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83000046"/>
        <w:docPartObj>
          <w:docPartGallery w:val="Cover Pages"/>
          <w:docPartUnique/>
        </w:docPartObj>
      </w:sdtPr>
      <w:sdtEndPr>
        <w:rPr>
          <w:b/>
          <w:color w:val="0097A9" w:themeColor="accent2"/>
          <w:sz w:val="28"/>
          <w:szCs w:val="24"/>
          <w:shd w:val="clear" w:color="auto" w:fill="FFFFFF"/>
        </w:rPr>
      </w:sdtEndPr>
      <w:sdtContent>
        <w:p w14:paraId="3B9F0C9D" w14:textId="671E9703" w:rsidR="00465B03" w:rsidRDefault="00452332">
          <w:r>
            <w:rPr>
              <w:rFonts w:asciiTheme="majorHAnsi" w:hAnsiTheme="majorHAnsi"/>
              <w:b/>
              <w:noProof/>
              <w:color w:val="002D72" w:themeColor="accent1"/>
              <w:sz w:val="40"/>
              <w:szCs w:val="32"/>
            </w:rPr>
            <w:drawing>
              <wp:anchor distT="0" distB="0" distL="114300" distR="114300" simplePos="0" relativeHeight="251670528" behindDoc="0" locked="0" layoutInCell="1" allowOverlap="1" wp14:anchorId="316C2D39" wp14:editId="594A97D2">
                <wp:simplePos x="0" y="0"/>
                <wp:positionH relativeFrom="column">
                  <wp:posOffset>-457200</wp:posOffset>
                </wp:positionH>
                <wp:positionV relativeFrom="paragraph">
                  <wp:posOffset>-404495</wp:posOffset>
                </wp:positionV>
                <wp:extent cx="7197725" cy="6198235"/>
                <wp:effectExtent l="0" t="0" r="190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1"/>
                        <a:stretch>
                          <a:fillRect/>
                        </a:stretch>
                      </pic:blipFill>
                      <pic:spPr bwMode="auto">
                        <a:xfrm>
                          <a:off x="0" y="0"/>
                          <a:ext cx="7197725" cy="6198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0BFE">
            <w:rPr>
              <w:b/>
              <w:noProof/>
              <w:color w:val="0097A9" w:themeColor="accent2"/>
              <w:sz w:val="28"/>
              <w:szCs w:val="24"/>
              <w:shd w:val="clear" w:color="auto" w:fill="FFFFFF"/>
            </w:rPr>
            <w:drawing>
              <wp:anchor distT="0" distB="0" distL="114300" distR="114300" simplePos="0" relativeHeight="251665408" behindDoc="0" locked="0" layoutInCell="1" allowOverlap="1" wp14:anchorId="4CDBCA94" wp14:editId="1B943E56">
                <wp:simplePos x="0" y="0"/>
                <wp:positionH relativeFrom="column">
                  <wp:posOffset>-932180</wp:posOffset>
                </wp:positionH>
                <wp:positionV relativeFrom="paragraph">
                  <wp:posOffset>-1111885</wp:posOffset>
                </wp:positionV>
                <wp:extent cx="7610953" cy="10740390"/>
                <wp:effectExtent l="0" t="0" r="9525"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a:stretch>
                          <a:fillRect/>
                        </a:stretch>
                      </pic:blipFill>
                      <pic:spPr bwMode="auto">
                        <a:xfrm>
                          <a:off x="0" y="0"/>
                          <a:ext cx="7615589" cy="107469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954DCE" w14:textId="18B01130" w:rsidR="00465B03" w:rsidRDefault="00E92F5A">
          <w:pPr>
            <w:spacing w:after="160" w:line="259" w:lineRule="auto"/>
            <w:rPr>
              <w:rFonts w:eastAsia="PMingLiU" w:cs="Book Antiqua"/>
              <w:b/>
              <w:color w:val="0097A9" w:themeColor="accent2"/>
              <w:sz w:val="28"/>
              <w:szCs w:val="24"/>
              <w:shd w:val="clear" w:color="auto" w:fill="FFFFFF"/>
              <w:lang w:val="en-ZA" w:eastAsia="zh-TW"/>
            </w:rPr>
          </w:pPr>
          <w:r>
            <w:rPr>
              <w:rFonts w:asciiTheme="majorHAnsi" w:hAnsiTheme="majorHAnsi"/>
              <w:b/>
              <w:noProof/>
              <w:color w:val="002D72" w:themeColor="accent1"/>
              <w:sz w:val="40"/>
              <w:szCs w:val="32"/>
            </w:rPr>
            <mc:AlternateContent>
              <mc:Choice Requires="wps">
                <w:drawing>
                  <wp:anchor distT="0" distB="0" distL="114300" distR="114300" simplePos="0" relativeHeight="251667456" behindDoc="0" locked="0" layoutInCell="1" allowOverlap="1" wp14:anchorId="6F20EF24" wp14:editId="577A922B">
                    <wp:simplePos x="0" y="0"/>
                    <wp:positionH relativeFrom="column">
                      <wp:posOffset>-309880</wp:posOffset>
                    </wp:positionH>
                    <wp:positionV relativeFrom="paragraph">
                      <wp:posOffset>5628005</wp:posOffset>
                    </wp:positionV>
                    <wp:extent cx="6699250" cy="1781175"/>
                    <wp:effectExtent l="0" t="0" r="0" b="0"/>
                    <wp:wrapNone/>
                    <wp:docPr id="1" name="Text Box 1"/>
                    <wp:cNvGraphicFramePr/>
                    <a:graphic xmlns:a="http://schemas.openxmlformats.org/drawingml/2006/main">
                      <a:graphicData uri="http://schemas.microsoft.com/office/word/2010/wordprocessingShape">
                        <wps:wsp>
                          <wps:cNvSpPr txBox="1"/>
                          <wps:spPr>
                            <a:xfrm>
                              <a:off x="0" y="0"/>
                              <a:ext cx="6699250" cy="1781175"/>
                            </a:xfrm>
                            <a:prstGeom prst="rect">
                              <a:avLst/>
                            </a:prstGeom>
                            <a:noFill/>
                            <a:ln w="6350">
                              <a:noFill/>
                            </a:ln>
                          </wps:spPr>
                          <wps:txbx>
                            <w:txbxContent>
                              <w:p w14:paraId="5F8B4DCD" w14:textId="77777777" w:rsidR="00E92F5A" w:rsidRDefault="00B65E83" w:rsidP="00ED024D">
                                <w:pPr>
                                  <w:pStyle w:val="Documenttitle"/>
                                </w:pPr>
                                <w:r>
                                  <w:t>SSE Group</w:t>
                                </w:r>
                                <w:r w:rsidR="00D52A6D">
                                  <w:t xml:space="preserve"> </w:t>
                                </w:r>
                              </w:p>
                              <w:p w14:paraId="3E55C0CA" w14:textId="24BE7E29" w:rsidR="00465B03" w:rsidRPr="00E92F5A" w:rsidRDefault="007754E3" w:rsidP="00ED024D">
                                <w:pPr>
                                  <w:pStyle w:val="Documenttitle"/>
                                  <w:rPr>
                                    <w:sz w:val="44"/>
                                    <w:szCs w:val="44"/>
                                  </w:rPr>
                                </w:pPr>
                                <w:r>
                                  <w:rPr>
                                    <w:sz w:val="44"/>
                                    <w:szCs w:val="44"/>
                                  </w:rPr>
                                  <w:t>5165</w:t>
                                </w:r>
                                <w:r w:rsidR="00D52A6D" w:rsidRPr="00E92F5A">
                                  <w:rPr>
                                    <w:sz w:val="44"/>
                                    <w:szCs w:val="44"/>
                                  </w:rPr>
                                  <w:t xml:space="preserve"> - Framework Agreem</w:t>
                                </w:r>
                                <w:r w:rsidR="00E92F5A" w:rsidRPr="00E92F5A">
                                  <w:rPr>
                                    <w:sz w:val="44"/>
                                    <w:szCs w:val="44"/>
                                  </w:rPr>
                                  <w:t>ent for the provision of vehicle leasing and associated services</w:t>
                                </w:r>
                              </w:p>
                              <w:p w14:paraId="4F61A50D" w14:textId="77777777" w:rsidR="00E92F5A" w:rsidRPr="00E92F5A" w:rsidRDefault="00E92F5A" w:rsidP="00E92F5A"/>
                              <w:p w14:paraId="21435E01" w14:textId="27BAFA64" w:rsidR="00B65E83" w:rsidRPr="00B65E83" w:rsidRDefault="00B65E83" w:rsidP="00B65E83">
                                <w:r>
                                  <w:t xml:space="preserve">*** - Framework Agreement for </w:t>
                                </w:r>
                                <w:r w:rsidR="00D52A6D">
                                  <w:t>the provision of vehicle leasing and associated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20EF24" id="_x0000_t202" coordsize="21600,21600" o:spt="202" path="m,l,21600r21600,l21600,xe">
                    <v:stroke joinstyle="miter"/>
                    <v:path gradientshapeok="t" o:connecttype="rect"/>
                  </v:shapetype>
                  <v:shape id="Text Box 1" o:spid="_x0000_s1026" type="#_x0000_t202" style="position:absolute;margin-left:-24.4pt;margin-top:443.15pt;width:527.5pt;height:14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" filled="f" stroked="f" strokeweight=".5pt">
                    <v:textbox>
                      <w:txbxContent>
                        <w:p w14:paraId="5F8B4DCD" w14:textId="77777777" w:rsidR="00E92F5A" w:rsidRDefault="00B65E83" w:rsidP="00ED024D">
                          <w:pPr>
                            <w:pStyle w:val="Documenttitle"/>
                          </w:pPr>
                          <w:r>
                            <w:t>SSE Group</w:t>
                          </w:r>
                          <w:r w:rsidR="00D52A6D">
                            <w:t xml:space="preserve"> </w:t>
                          </w:r>
                        </w:p>
                        <w:p w14:paraId="3E55C0CA" w14:textId="24BE7E29" w:rsidR="00465B03" w:rsidRPr="00E92F5A" w:rsidRDefault="007754E3" w:rsidP="00ED024D">
                          <w:pPr>
                            <w:pStyle w:val="Documenttitle"/>
                            <w:rPr>
                              <w:sz w:val="44"/>
                              <w:szCs w:val="44"/>
                            </w:rPr>
                          </w:pPr>
                          <w:r>
                            <w:rPr>
                              <w:sz w:val="44"/>
                              <w:szCs w:val="44"/>
                            </w:rPr>
                            <w:t>5165</w:t>
                          </w:r>
                          <w:r w:rsidR="00D52A6D" w:rsidRPr="00E92F5A">
                            <w:rPr>
                              <w:sz w:val="44"/>
                              <w:szCs w:val="44"/>
                            </w:rPr>
                            <w:t xml:space="preserve"> - Framework Agreem</w:t>
                          </w:r>
                          <w:r w:rsidR="00E92F5A" w:rsidRPr="00E92F5A">
                            <w:rPr>
                              <w:sz w:val="44"/>
                              <w:szCs w:val="44"/>
                            </w:rPr>
                            <w:t>ent for the provision of vehicle leasing and associated services</w:t>
                          </w:r>
                        </w:p>
                        <w:p w14:paraId="4F61A50D" w14:textId="77777777" w:rsidR="00E92F5A" w:rsidRPr="00E92F5A" w:rsidRDefault="00E92F5A" w:rsidP="00E92F5A"/>
                        <w:p w14:paraId="21435E01" w14:textId="27BAFA64" w:rsidR="00B65E83" w:rsidRPr="00B65E83" w:rsidRDefault="00B65E83" w:rsidP="00B65E83">
                          <w:r>
                            <w:t xml:space="preserve">*** - Framework Agreement for </w:t>
                          </w:r>
                          <w:r w:rsidR="00D52A6D">
                            <w:t>the provision of vehicle leasing and associated services</w:t>
                          </w:r>
                        </w:p>
                      </w:txbxContent>
                    </v:textbox>
                  </v:shape>
                </w:pict>
              </mc:Fallback>
            </mc:AlternateContent>
          </w:r>
          <w:r w:rsidR="000F00FB" w:rsidRPr="000F00FB">
            <w:rPr>
              <w:noProof/>
              <w:color w:val="002D72" w:themeColor="text2"/>
              <w:sz w:val="22"/>
              <w:szCs w:val="24"/>
              <w:lang w:val="en-US"/>
            </w:rPr>
            <mc:AlternateContent>
              <mc:Choice Requires="wps">
                <w:drawing>
                  <wp:anchor distT="45720" distB="45720" distL="114300" distR="114300" simplePos="0" relativeHeight="251674624" behindDoc="1" locked="0" layoutInCell="1" allowOverlap="1" wp14:anchorId="5805B40D" wp14:editId="5EEF9BB0">
                    <wp:simplePos x="0" y="0"/>
                    <wp:positionH relativeFrom="column">
                      <wp:posOffset>-306949</wp:posOffset>
                    </wp:positionH>
                    <wp:positionV relativeFrom="paragraph">
                      <wp:posOffset>8142214</wp:posOffset>
                    </wp:positionV>
                    <wp:extent cx="3759835" cy="494030"/>
                    <wp:effectExtent l="0" t="0" r="0" b="1270"/>
                    <wp:wrapTight wrapText="bothSides">
                      <wp:wrapPolygon edited="0">
                        <wp:start x="328" y="0"/>
                        <wp:lineTo x="328" y="20823"/>
                        <wp:lineTo x="21232" y="20823"/>
                        <wp:lineTo x="21232" y="0"/>
                        <wp:lineTo x="328"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835" cy="494030"/>
                            </a:xfrm>
                            <a:prstGeom prst="rect">
                              <a:avLst/>
                            </a:prstGeom>
                            <a:noFill/>
                            <a:ln w="9525">
                              <a:noFill/>
                              <a:miter lim="800000"/>
                              <a:headEnd/>
                              <a:tailEnd/>
                            </a:ln>
                          </wps:spPr>
                          <wps:txbx>
                            <w:txbxContent>
                              <w:p w14:paraId="6999A463" w14:textId="5E729CAF" w:rsidR="000F00FB" w:rsidRPr="000F00FB" w:rsidRDefault="000F00FB" w:rsidP="00AE2723">
                                <w:pPr>
                                  <w:rPr>
                                    <w:color w:val="002D72" w:themeColor="text2"/>
                                    <w:sz w:val="22"/>
                                    <w:szCs w:val="24"/>
                                  </w:rPr>
                                </w:pPr>
                                <w:bookmarkStart w:id="0" w:name="_Hlk129615035"/>
                                <w:bookmarkStart w:id="1" w:name="_Hlk129615036"/>
                                <w:r w:rsidRPr="0047174C">
                                  <w:rPr>
                                    <w:color w:val="002D72" w:themeColor="text2"/>
                                    <w:sz w:val="22"/>
                                    <w:szCs w:val="24"/>
                                    <w:lang w:val="en-US"/>
                                  </w:rPr>
                                  <w:t xml:space="preserve">Document Classification | </w:t>
                                </w:r>
                                <w:r w:rsidRPr="0047174C">
                                  <w:rPr>
                                    <w:b/>
                                    <w:bCs/>
                                    <w:color w:val="002D72" w:themeColor="text2"/>
                                    <w:sz w:val="22"/>
                                    <w:szCs w:val="24"/>
                                    <w:lang w:val="en-US"/>
                                  </w:rPr>
                                  <w:t>Confidential</w:t>
                                </w:r>
                              </w:p>
                              <w:bookmarkEnd w:id="0"/>
                              <w:bookmarkEnd w:id="1"/>
                              <w:p w14:paraId="71DC5B9C" w14:textId="193206BD" w:rsidR="000F00FB" w:rsidRDefault="000F00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5B40D" id="Text Box 2" o:spid="_x0000_s1027" type="#_x0000_t202" style="position:absolute;margin-left:-24.15pt;margin-top:641.1pt;width:296.05pt;height:38.9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" filled="f" stroked="f">
                    <v:textbox>
                      <w:txbxContent>
                        <w:p w14:paraId="6999A463" w14:textId="5E729CAF" w:rsidR="000F00FB" w:rsidRPr="000F00FB" w:rsidRDefault="000F00FB" w:rsidP="00AE2723">
                          <w:pPr>
                            <w:rPr>
                              <w:color w:val="002D72" w:themeColor="text2"/>
                              <w:sz w:val="22"/>
                              <w:szCs w:val="24"/>
                            </w:rPr>
                          </w:pPr>
                          <w:bookmarkStart w:id="2" w:name="_Hlk129615035"/>
                          <w:bookmarkStart w:id="3" w:name="_Hlk129615036"/>
                          <w:r w:rsidRPr="0047174C">
                            <w:rPr>
                              <w:color w:val="002D72" w:themeColor="text2"/>
                              <w:sz w:val="22"/>
                              <w:szCs w:val="24"/>
                              <w:lang w:val="en-US"/>
                            </w:rPr>
                            <w:t xml:space="preserve">Document Classification | </w:t>
                          </w:r>
                          <w:r w:rsidRPr="0047174C">
                            <w:rPr>
                              <w:b/>
                              <w:bCs/>
                              <w:color w:val="002D72" w:themeColor="text2"/>
                              <w:sz w:val="22"/>
                              <w:szCs w:val="24"/>
                              <w:lang w:val="en-US"/>
                            </w:rPr>
                            <w:t>Confidential</w:t>
                          </w:r>
                        </w:p>
                        <w:bookmarkEnd w:id="2"/>
                        <w:bookmarkEnd w:id="3"/>
                        <w:p w14:paraId="71DC5B9C" w14:textId="193206BD" w:rsidR="000F00FB" w:rsidRDefault="000F00FB"/>
                      </w:txbxContent>
                    </v:textbox>
                    <w10:wrap type="tight"/>
                  </v:shape>
                </w:pict>
              </mc:Fallback>
            </mc:AlternateContent>
          </w:r>
          <w:r w:rsidR="001655C4">
            <w:rPr>
              <w:rFonts w:asciiTheme="majorHAnsi" w:hAnsiTheme="majorHAnsi"/>
              <w:b/>
              <w:noProof/>
              <w:color w:val="002D72" w:themeColor="accent1"/>
              <w:sz w:val="40"/>
              <w:szCs w:val="32"/>
            </w:rPr>
            <mc:AlternateContent>
              <mc:Choice Requires="wps">
                <w:drawing>
                  <wp:anchor distT="0" distB="0" distL="114300" distR="114300" simplePos="0" relativeHeight="251668480" behindDoc="0" locked="0" layoutInCell="1" allowOverlap="1" wp14:anchorId="0CE52190" wp14:editId="422A5A9E">
                    <wp:simplePos x="0" y="0"/>
                    <wp:positionH relativeFrom="column">
                      <wp:posOffset>-311598</wp:posOffset>
                    </wp:positionH>
                    <wp:positionV relativeFrom="paragraph">
                      <wp:posOffset>7410450</wp:posOffset>
                    </wp:positionV>
                    <wp:extent cx="4924425" cy="48895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4924425" cy="4889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AD1CDD6" w14:textId="388B3E41" w:rsidR="00465B03" w:rsidRPr="00FC1EAF" w:rsidRDefault="00E92F5A" w:rsidP="00FC1EAF">
                                <w:pPr>
                                  <w:pStyle w:val="Documentsubtitle"/>
                                </w:pPr>
                                <w:r>
                                  <w:t xml:space="preserve">Pre-Qualification </w:t>
                                </w:r>
                                <w:r w:rsidR="00376660">
                                  <w:t>Questionnaire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52190" id="_x0000_s1028" type="#_x0000_t202" style="position:absolute;margin-left:-24.55pt;margin-top:583.5pt;width:387.75pt;height: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" filled="f" stroked="f">
                    <v:textbox>
                      <w:txbxContent>
                        <w:p w14:paraId="7AD1CDD6" w14:textId="388B3E41" w:rsidR="00465B03" w:rsidRPr="00FC1EAF" w:rsidRDefault="00E92F5A" w:rsidP="00FC1EAF">
                          <w:pPr>
                            <w:pStyle w:val="Documentsubtitle"/>
                          </w:pPr>
                          <w:r>
                            <w:t xml:space="preserve">Pre-Qualification </w:t>
                          </w:r>
                          <w:r w:rsidR="00376660">
                            <w:t>Questionnaire</w:t>
                          </w:r>
                        </w:p>
                      </w:txbxContent>
                    </v:textbox>
                  </v:shape>
                </w:pict>
              </mc:Fallback>
            </mc:AlternateContent>
          </w:r>
          <w:r w:rsidR="00465B03">
            <w:rPr>
              <w:noProof/>
            </w:rPr>
            <w:drawing>
              <wp:anchor distT="0" distB="0" distL="114300" distR="114300" simplePos="0" relativeHeight="251669504" behindDoc="0" locked="0" layoutInCell="1" allowOverlap="1" wp14:anchorId="734D837F" wp14:editId="48EBBEBA">
                <wp:simplePos x="0" y="0"/>
                <wp:positionH relativeFrom="column">
                  <wp:posOffset>4613588</wp:posOffset>
                </wp:positionH>
                <wp:positionV relativeFrom="paragraph">
                  <wp:posOffset>8232775</wp:posOffset>
                </wp:positionV>
                <wp:extent cx="1381125" cy="651579"/>
                <wp:effectExtent l="0" t="0" r="0" b="0"/>
                <wp:wrapNone/>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1381125" cy="651579"/>
                        </a:xfrm>
                        <a:prstGeom prst="rect">
                          <a:avLst/>
                        </a:prstGeom>
                      </pic:spPr>
                    </pic:pic>
                  </a:graphicData>
                </a:graphic>
                <wp14:sizeRelH relativeFrom="margin">
                  <wp14:pctWidth>0</wp14:pctWidth>
                </wp14:sizeRelH>
                <wp14:sizeRelV relativeFrom="margin">
                  <wp14:pctHeight>0</wp14:pctHeight>
                </wp14:sizeRelV>
              </wp:anchor>
            </w:drawing>
          </w:r>
          <w:r w:rsidR="00465B03">
            <w:rPr>
              <w:b/>
              <w:color w:val="0097A9" w:themeColor="accent2"/>
              <w:sz w:val="28"/>
              <w:szCs w:val="24"/>
              <w:shd w:val="clear" w:color="auto" w:fill="FFFFFF"/>
            </w:rPr>
            <w:br w:type="page"/>
          </w:r>
        </w:p>
      </w:sdtContent>
    </w:sdt>
    <w:sdt>
      <w:sdtPr>
        <w:rPr>
          <w:rFonts w:asciiTheme="minorHAnsi" w:eastAsiaTheme="minorHAnsi" w:hAnsiTheme="minorHAnsi" w:cstheme="minorBidi"/>
          <w:color w:val="auto"/>
          <w:sz w:val="20"/>
          <w:szCs w:val="22"/>
          <w:lang w:val="en-GB"/>
        </w:rPr>
        <w:id w:val="-269092436"/>
        <w:docPartObj>
          <w:docPartGallery w:val="Table of Contents"/>
          <w:docPartUnique/>
        </w:docPartObj>
      </w:sdtPr>
      <w:sdtEndPr>
        <w:rPr>
          <w:b/>
          <w:bCs/>
          <w:noProof/>
        </w:rPr>
      </w:sdtEndPr>
      <w:sdtContent>
        <w:p w14:paraId="1B1BCF5B" w14:textId="173F71BE" w:rsidR="001D6432" w:rsidRDefault="001D6432">
          <w:pPr>
            <w:pStyle w:val="TOCHeading"/>
          </w:pPr>
          <w:r>
            <w:t>Contents</w:t>
          </w:r>
        </w:p>
        <w:p w14:paraId="6CE40DC6" w14:textId="60D557A1" w:rsidR="00F425DC" w:rsidRDefault="001D6432">
          <w:pPr>
            <w:pStyle w:val="TOC2"/>
            <w:rPr>
              <w:rFonts w:eastAsiaTheme="minorEastAsia"/>
              <w:caps w:val="0"/>
              <w:noProof/>
              <w:kern w:val="2"/>
              <w:sz w:val="22"/>
              <w:lang w:eastAsia="en-GB"/>
              <w14:ligatures w14:val="standardContextual"/>
            </w:rPr>
          </w:pPr>
          <w:r>
            <w:fldChar w:fldCharType="begin"/>
          </w:r>
          <w:r>
            <w:instrText xml:space="preserve"> TOC \o "1-3" \h \z \u </w:instrText>
          </w:r>
          <w:r>
            <w:fldChar w:fldCharType="separate"/>
          </w:r>
          <w:hyperlink w:anchor="_Toc150757204" w:history="1">
            <w:r w:rsidR="00F425DC" w:rsidRPr="00537FEA">
              <w:rPr>
                <w:rStyle w:val="Hyperlink"/>
              </w:rPr>
              <w:t>Appendices</w:t>
            </w:r>
            <w:r w:rsidR="00F425DC">
              <w:rPr>
                <w:noProof/>
                <w:webHidden/>
              </w:rPr>
              <w:tab/>
            </w:r>
            <w:r w:rsidR="00F425DC">
              <w:rPr>
                <w:noProof/>
                <w:webHidden/>
              </w:rPr>
              <w:fldChar w:fldCharType="begin"/>
            </w:r>
            <w:r w:rsidR="00F425DC">
              <w:rPr>
                <w:noProof/>
                <w:webHidden/>
              </w:rPr>
              <w:instrText xml:space="preserve"> PAGEREF _Toc150757204 \h </w:instrText>
            </w:r>
            <w:r w:rsidR="00F425DC">
              <w:rPr>
                <w:noProof/>
                <w:webHidden/>
              </w:rPr>
            </w:r>
            <w:r w:rsidR="00F425DC">
              <w:rPr>
                <w:noProof/>
                <w:webHidden/>
              </w:rPr>
              <w:fldChar w:fldCharType="separate"/>
            </w:r>
            <w:r w:rsidR="00F425DC">
              <w:rPr>
                <w:noProof/>
                <w:webHidden/>
              </w:rPr>
              <w:t>2</w:t>
            </w:r>
            <w:r w:rsidR="00F425DC">
              <w:rPr>
                <w:noProof/>
                <w:webHidden/>
              </w:rPr>
              <w:fldChar w:fldCharType="end"/>
            </w:r>
          </w:hyperlink>
        </w:p>
        <w:p w14:paraId="03F15A1F" w14:textId="1FFF5B8D" w:rsidR="00F425DC" w:rsidRDefault="00000000">
          <w:pPr>
            <w:pStyle w:val="TOC2"/>
            <w:rPr>
              <w:rFonts w:eastAsiaTheme="minorEastAsia"/>
              <w:caps w:val="0"/>
              <w:noProof/>
              <w:kern w:val="2"/>
              <w:sz w:val="22"/>
              <w:lang w:eastAsia="en-GB"/>
              <w14:ligatures w14:val="standardContextual"/>
            </w:rPr>
          </w:pPr>
          <w:hyperlink w:anchor="_Toc150757205" w:history="1">
            <w:r w:rsidR="00F425DC" w:rsidRPr="00537FEA">
              <w:rPr>
                <w:rStyle w:val="Hyperlink"/>
              </w:rPr>
              <w:t>Glossary</w:t>
            </w:r>
            <w:r w:rsidR="00F425DC">
              <w:rPr>
                <w:noProof/>
                <w:webHidden/>
              </w:rPr>
              <w:tab/>
            </w:r>
            <w:r w:rsidR="00F425DC">
              <w:rPr>
                <w:noProof/>
                <w:webHidden/>
              </w:rPr>
              <w:fldChar w:fldCharType="begin"/>
            </w:r>
            <w:r w:rsidR="00F425DC">
              <w:rPr>
                <w:noProof/>
                <w:webHidden/>
              </w:rPr>
              <w:instrText xml:space="preserve"> PAGEREF _Toc150757205 \h </w:instrText>
            </w:r>
            <w:r w:rsidR="00F425DC">
              <w:rPr>
                <w:noProof/>
                <w:webHidden/>
              </w:rPr>
            </w:r>
            <w:r w:rsidR="00F425DC">
              <w:rPr>
                <w:noProof/>
                <w:webHidden/>
              </w:rPr>
              <w:fldChar w:fldCharType="separate"/>
            </w:r>
            <w:r w:rsidR="00F425DC">
              <w:rPr>
                <w:noProof/>
                <w:webHidden/>
              </w:rPr>
              <w:t>3</w:t>
            </w:r>
            <w:r w:rsidR="00F425DC">
              <w:rPr>
                <w:noProof/>
                <w:webHidden/>
              </w:rPr>
              <w:fldChar w:fldCharType="end"/>
            </w:r>
          </w:hyperlink>
        </w:p>
        <w:p w14:paraId="5D1B0E08" w14:textId="2C7F77DA" w:rsidR="00F425DC" w:rsidRDefault="00000000">
          <w:pPr>
            <w:pStyle w:val="TOC1"/>
            <w:rPr>
              <w:rFonts w:eastAsiaTheme="minorEastAsia"/>
              <w:b w:val="0"/>
              <w:caps w:val="0"/>
              <w:noProof/>
              <w:kern w:val="2"/>
              <w:sz w:val="22"/>
              <w:lang w:eastAsia="en-GB"/>
              <w14:ligatures w14:val="standardContextual"/>
            </w:rPr>
          </w:pPr>
          <w:hyperlink w:anchor="_Toc150757206" w:history="1">
            <w:r w:rsidR="00F425DC" w:rsidRPr="00537FEA">
              <w:rPr>
                <w:rStyle w:val="Hyperlink"/>
              </w:rPr>
              <w:t>Introduction</w:t>
            </w:r>
            <w:r w:rsidR="00F425DC">
              <w:rPr>
                <w:noProof/>
                <w:webHidden/>
              </w:rPr>
              <w:tab/>
            </w:r>
            <w:r w:rsidR="00F425DC">
              <w:rPr>
                <w:noProof/>
                <w:webHidden/>
              </w:rPr>
              <w:fldChar w:fldCharType="begin"/>
            </w:r>
            <w:r w:rsidR="00F425DC">
              <w:rPr>
                <w:noProof/>
                <w:webHidden/>
              </w:rPr>
              <w:instrText xml:space="preserve"> PAGEREF _Toc150757206 \h </w:instrText>
            </w:r>
            <w:r w:rsidR="00F425DC">
              <w:rPr>
                <w:noProof/>
                <w:webHidden/>
              </w:rPr>
            </w:r>
            <w:r w:rsidR="00F425DC">
              <w:rPr>
                <w:noProof/>
                <w:webHidden/>
              </w:rPr>
              <w:fldChar w:fldCharType="separate"/>
            </w:r>
            <w:r w:rsidR="00F425DC">
              <w:rPr>
                <w:noProof/>
                <w:webHidden/>
              </w:rPr>
              <w:t>4</w:t>
            </w:r>
            <w:r w:rsidR="00F425DC">
              <w:rPr>
                <w:noProof/>
                <w:webHidden/>
              </w:rPr>
              <w:fldChar w:fldCharType="end"/>
            </w:r>
          </w:hyperlink>
        </w:p>
        <w:p w14:paraId="71F640A4" w14:textId="0C0D7200" w:rsidR="00F425DC" w:rsidRDefault="00000000">
          <w:pPr>
            <w:pStyle w:val="TOC2"/>
            <w:rPr>
              <w:rFonts w:eastAsiaTheme="minorEastAsia"/>
              <w:caps w:val="0"/>
              <w:noProof/>
              <w:kern w:val="2"/>
              <w:sz w:val="22"/>
              <w:lang w:eastAsia="en-GB"/>
              <w14:ligatures w14:val="standardContextual"/>
            </w:rPr>
          </w:pPr>
          <w:hyperlink w:anchor="_Toc150757207" w:history="1">
            <w:r w:rsidR="00F425DC" w:rsidRPr="00537FEA">
              <w:rPr>
                <w:rStyle w:val="Hyperlink"/>
              </w:rPr>
              <w:t>The Authority</w:t>
            </w:r>
            <w:r w:rsidR="00F425DC">
              <w:rPr>
                <w:noProof/>
                <w:webHidden/>
              </w:rPr>
              <w:tab/>
            </w:r>
            <w:r w:rsidR="00F425DC">
              <w:rPr>
                <w:noProof/>
                <w:webHidden/>
              </w:rPr>
              <w:fldChar w:fldCharType="begin"/>
            </w:r>
            <w:r w:rsidR="00F425DC">
              <w:rPr>
                <w:noProof/>
                <w:webHidden/>
              </w:rPr>
              <w:instrText xml:space="preserve"> PAGEREF _Toc150757207 \h </w:instrText>
            </w:r>
            <w:r w:rsidR="00F425DC">
              <w:rPr>
                <w:noProof/>
                <w:webHidden/>
              </w:rPr>
            </w:r>
            <w:r w:rsidR="00F425DC">
              <w:rPr>
                <w:noProof/>
                <w:webHidden/>
              </w:rPr>
              <w:fldChar w:fldCharType="separate"/>
            </w:r>
            <w:r w:rsidR="00F425DC">
              <w:rPr>
                <w:noProof/>
                <w:webHidden/>
              </w:rPr>
              <w:t>4</w:t>
            </w:r>
            <w:r w:rsidR="00F425DC">
              <w:rPr>
                <w:noProof/>
                <w:webHidden/>
              </w:rPr>
              <w:fldChar w:fldCharType="end"/>
            </w:r>
          </w:hyperlink>
        </w:p>
        <w:p w14:paraId="0F1AB776" w14:textId="47229402" w:rsidR="00F425DC" w:rsidRDefault="00000000">
          <w:pPr>
            <w:pStyle w:val="TOC2"/>
            <w:rPr>
              <w:rFonts w:eastAsiaTheme="minorEastAsia"/>
              <w:caps w:val="0"/>
              <w:noProof/>
              <w:kern w:val="2"/>
              <w:sz w:val="22"/>
              <w:lang w:eastAsia="en-GB"/>
              <w14:ligatures w14:val="standardContextual"/>
            </w:rPr>
          </w:pPr>
          <w:hyperlink w:anchor="_Toc150757208" w:history="1">
            <w:r w:rsidR="00F425DC" w:rsidRPr="00537FEA">
              <w:rPr>
                <w:rStyle w:val="Hyperlink"/>
              </w:rPr>
              <w:t>Drive towards Net Zero</w:t>
            </w:r>
            <w:r w:rsidR="00F425DC">
              <w:rPr>
                <w:noProof/>
                <w:webHidden/>
              </w:rPr>
              <w:tab/>
            </w:r>
            <w:r w:rsidR="00F425DC">
              <w:rPr>
                <w:noProof/>
                <w:webHidden/>
              </w:rPr>
              <w:fldChar w:fldCharType="begin"/>
            </w:r>
            <w:r w:rsidR="00F425DC">
              <w:rPr>
                <w:noProof/>
                <w:webHidden/>
              </w:rPr>
              <w:instrText xml:space="preserve"> PAGEREF _Toc150757208 \h </w:instrText>
            </w:r>
            <w:r w:rsidR="00F425DC">
              <w:rPr>
                <w:noProof/>
                <w:webHidden/>
              </w:rPr>
            </w:r>
            <w:r w:rsidR="00F425DC">
              <w:rPr>
                <w:noProof/>
                <w:webHidden/>
              </w:rPr>
              <w:fldChar w:fldCharType="separate"/>
            </w:r>
            <w:r w:rsidR="00F425DC">
              <w:rPr>
                <w:noProof/>
                <w:webHidden/>
              </w:rPr>
              <w:t>4</w:t>
            </w:r>
            <w:r w:rsidR="00F425DC">
              <w:rPr>
                <w:noProof/>
                <w:webHidden/>
              </w:rPr>
              <w:fldChar w:fldCharType="end"/>
            </w:r>
          </w:hyperlink>
        </w:p>
        <w:p w14:paraId="0EFCE24B" w14:textId="35A169D4" w:rsidR="00F425DC" w:rsidRDefault="00000000">
          <w:pPr>
            <w:pStyle w:val="TOC1"/>
            <w:rPr>
              <w:rFonts w:eastAsiaTheme="minorEastAsia"/>
              <w:b w:val="0"/>
              <w:caps w:val="0"/>
              <w:noProof/>
              <w:kern w:val="2"/>
              <w:sz w:val="22"/>
              <w:lang w:eastAsia="en-GB"/>
              <w14:ligatures w14:val="standardContextual"/>
            </w:rPr>
          </w:pPr>
          <w:hyperlink w:anchor="_Toc150757209" w:history="1">
            <w:r w:rsidR="00F425DC" w:rsidRPr="00537FEA">
              <w:rPr>
                <w:rStyle w:val="Hyperlink"/>
              </w:rPr>
              <w:t>Scope of Requirements Overview</w:t>
            </w:r>
            <w:r w:rsidR="00F425DC">
              <w:rPr>
                <w:noProof/>
                <w:webHidden/>
              </w:rPr>
              <w:tab/>
            </w:r>
            <w:r w:rsidR="00F425DC">
              <w:rPr>
                <w:noProof/>
                <w:webHidden/>
              </w:rPr>
              <w:fldChar w:fldCharType="begin"/>
            </w:r>
            <w:r w:rsidR="00F425DC">
              <w:rPr>
                <w:noProof/>
                <w:webHidden/>
              </w:rPr>
              <w:instrText xml:space="preserve"> PAGEREF _Toc150757209 \h </w:instrText>
            </w:r>
            <w:r w:rsidR="00F425DC">
              <w:rPr>
                <w:noProof/>
                <w:webHidden/>
              </w:rPr>
            </w:r>
            <w:r w:rsidR="00F425DC">
              <w:rPr>
                <w:noProof/>
                <w:webHidden/>
              </w:rPr>
              <w:fldChar w:fldCharType="separate"/>
            </w:r>
            <w:r w:rsidR="00F425DC">
              <w:rPr>
                <w:noProof/>
                <w:webHidden/>
              </w:rPr>
              <w:t>5</w:t>
            </w:r>
            <w:r w:rsidR="00F425DC">
              <w:rPr>
                <w:noProof/>
                <w:webHidden/>
              </w:rPr>
              <w:fldChar w:fldCharType="end"/>
            </w:r>
          </w:hyperlink>
        </w:p>
        <w:p w14:paraId="1682021C" w14:textId="0B81E251" w:rsidR="00F425DC" w:rsidRDefault="00000000">
          <w:pPr>
            <w:pStyle w:val="TOC2"/>
            <w:rPr>
              <w:rFonts w:eastAsiaTheme="minorEastAsia"/>
              <w:caps w:val="0"/>
              <w:noProof/>
              <w:kern w:val="2"/>
              <w:sz w:val="22"/>
              <w:lang w:eastAsia="en-GB"/>
              <w14:ligatures w14:val="standardContextual"/>
            </w:rPr>
          </w:pPr>
          <w:hyperlink w:anchor="_Toc150757210" w:history="1">
            <w:r w:rsidR="00F425DC" w:rsidRPr="00537FEA">
              <w:rPr>
                <w:rStyle w:val="Hyperlink"/>
              </w:rPr>
              <w:t>Vehicle Leasing</w:t>
            </w:r>
            <w:r w:rsidR="00F425DC">
              <w:rPr>
                <w:noProof/>
                <w:webHidden/>
              </w:rPr>
              <w:tab/>
            </w:r>
            <w:r w:rsidR="00F425DC">
              <w:rPr>
                <w:noProof/>
                <w:webHidden/>
              </w:rPr>
              <w:fldChar w:fldCharType="begin"/>
            </w:r>
            <w:r w:rsidR="00F425DC">
              <w:rPr>
                <w:noProof/>
                <w:webHidden/>
              </w:rPr>
              <w:instrText xml:space="preserve"> PAGEREF _Toc150757210 \h </w:instrText>
            </w:r>
            <w:r w:rsidR="00F425DC">
              <w:rPr>
                <w:noProof/>
                <w:webHidden/>
              </w:rPr>
            </w:r>
            <w:r w:rsidR="00F425DC">
              <w:rPr>
                <w:noProof/>
                <w:webHidden/>
              </w:rPr>
              <w:fldChar w:fldCharType="separate"/>
            </w:r>
            <w:r w:rsidR="00F425DC">
              <w:rPr>
                <w:noProof/>
                <w:webHidden/>
              </w:rPr>
              <w:t>5</w:t>
            </w:r>
            <w:r w:rsidR="00F425DC">
              <w:rPr>
                <w:noProof/>
                <w:webHidden/>
              </w:rPr>
              <w:fldChar w:fldCharType="end"/>
            </w:r>
          </w:hyperlink>
        </w:p>
        <w:p w14:paraId="14979BC1" w14:textId="5A35D5B2" w:rsidR="00F425DC" w:rsidRDefault="00000000">
          <w:pPr>
            <w:pStyle w:val="TOC2"/>
            <w:rPr>
              <w:rFonts w:eastAsiaTheme="minorEastAsia"/>
              <w:caps w:val="0"/>
              <w:noProof/>
              <w:kern w:val="2"/>
              <w:sz w:val="22"/>
              <w:lang w:eastAsia="en-GB"/>
              <w14:ligatures w14:val="standardContextual"/>
            </w:rPr>
          </w:pPr>
          <w:hyperlink w:anchor="_Toc150757211" w:history="1">
            <w:r w:rsidR="00F425DC" w:rsidRPr="00537FEA">
              <w:rPr>
                <w:rStyle w:val="Hyperlink"/>
              </w:rPr>
              <w:t>Vehicle Hire</w:t>
            </w:r>
            <w:r w:rsidR="00F425DC">
              <w:rPr>
                <w:noProof/>
                <w:webHidden/>
              </w:rPr>
              <w:tab/>
            </w:r>
            <w:r w:rsidR="00F425DC">
              <w:rPr>
                <w:noProof/>
                <w:webHidden/>
              </w:rPr>
              <w:fldChar w:fldCharType="begin"/>
            </w:r>
            <w:r w:rsidR="00F425DC">
              <w:rPr>
                <w:noProof/>
                <w:webHidden/>
              </w:rPr>
              <w:instrText xml:space="preserve"> PAGEREF _Toc150757211 \h </w:instrText>
            </w:r>
            <w:r w:rsidR="00F425DC">
              <w:rPr>
                <w:noProof/>
                <w:webHidden/>
              </w:rPr>
            </w:r>
            <w:r w:rsidR="00F425DC">
              <w:rPr>
                <w:noProof/>
                <w:webHidden/>
              </w:rPr>
              <w:fldChar w:fldCharType="separate"/>
            </w:r>
            <w:r w:rsidR="00F425DC">
              <w:rPr>
                <w:noProof/>
                <w:webHidden/>
              </w:rPr>
              <w:t>8</w:t>
            </w:r>
            <w:r w:rsidR="00F425DC">
              <w:rPr>
                <w:noProof/>
                <w:webHidden/>
              </w:rPr>
              <w:fldChar w:fldCharType="end"/>
            </w:r>
          </w:hyperlink>
        </w:p>
        <w:p w14:paraId="173EFBB4" w14:textId="4AEC3361" w:rsidR="00F425DC" w:rsidRDefault="00000000">
          <w:pPr>
            <w:pStyle w:val="TOC2"/>
            <w:rPr>
              <w:rFonts w:eastAsiaTheme="minorEastAsia"/>
              <w:caps w:val="0"/>
              <w:noProof/>
              <w:kern w:val="2"/>
              <w:sz w:val="22"/>
              <w:lang w:eastAsia="en-GB"/>
              <w14:ligatures w14:val="standardContextual"/>
            </w:rPr>
          </w:pPr>
          <w:hyperlink w:anchor="_Toc150757212" w:history="1">
            <w:r w:rsidR="00F425DC" w:rsidRPr="00537FEA">
              <w:rPr>
                <w:rStyle w:val="Hyperlink"/>
              </w:rPr>
              <w:t>Telematics &amp; Cameras</w:t>
            </w:r>
            <w:r w:rsidR="00F425DC">
              <w:rPr>
                <w:noProof/>
                <w:webHidden/>
              </w:rPr>
              <w:tab/>
            </w:r>
            <w:r w:rsidR="00F425DC">
              <w:rPr>
                <w:noProof/>
                <w:webHidden/>
              </w:rPr>
              <w:fldChar w:fldCharType="begin"/>
            </w:r>
            <w:r w:rsidR="00F425DC">
              <w:rPr>
                <w:noProof/>
                <w:webHidden/>
              </w:rPr>
              <w:instrText xml:space="preserve"> PAGEREF _Toc150757212 \h </w:instrText>
            </w:r>
            <w:r w:rsidR="00F425DC">
              <w:rPr>
                <w:noProof/>
                <w:webHidden/>
              </w:rPr>
            </w:r>
            <w:r w:rsidR="00F425DC">
              <w:rPr>
                <w:noProof/>
                <w:webHidden/>
              </w:rPr>
              <w:fldChar w:fldCharType="separate"/>
            </w:r>
            <w:r w:rsidR="00F425DC">
              <w:rPr>
                <w:noProof/>
                <w:webHidden/>
              </w:rPr>
              <w:t>9</w:t>
            </w:r>
            <w:r w:rsidR="00F425DC">
              <w:rPr>
                <w:noProof/>
                <w:webHidden/>
              </w:rPr>
              <w:fldChar w:fldCharType="end"/>
            </w:r>
          </w:hyperlink>
        </w:p>
        <w:p w14:paraId="664AF1E5" w14:textId="727E37A1" w:rsidR="00F425DC" w:rsidRDefault="00000000">
          <w:pPr>
            <w:pStyle w:val="TOC2"/>
            <w:rPr>
              <w:rFonts w:eastAsiaTheme="minorEastAsia"/>
              <w:caps w:val="0"/>
              <w:noProof/>
              <w:kern w:val="2"/>
              <w:sz w:val="22"/>
              <w:lang w:eastAsia="en-GB"/>
              <w14:ligatures w14:val="standardContextual"/>
            </w:rPr>
          </w:pPr>
          <w:hyperlink w:anchor="_Toc150757213" w:history="1">
            <w:r w:rsidR="00F425DC" w:rsidRPr="00537FEA">
              <w:rPr>
                <w:rStyle w:val="Hyperlink"/>
              </w:rPr>
              <w:t>Accident Management and Recovery</w:t>
            </w:r>
            <w:r w:rsidR="00F425DC">
              <w:rPr>
                <w:noProof/>
                <w:webHidden/>
              </w:rPr>
              <w:tab/>
            </w:r>
            <w:r w:rsidR="00F425DC">
              <w:rPr>
                <w:noProof/>
                <w:webHidden/>
              </w:rPr>
              <w:fldChar w:fldCharType="begin"/>
            </w:r>
            <w:r w:rsidR="00F425DC">
              <w:rPr>
                <w:noProof/>
                <w:webHidden/>
              </w:rPr>
              <w:instrText xml:space="preserve"> PAGEREF _Toc150757213 \h </w:instrText>
            </w:r>
            <w:r w:rsidR="00F425DC">
              <w:rPr>
                <w:noProof/>
                <w:webHidden/>
              </w:rPr>
            </w:r>
            <w:r w:rsidR="00F425DC">
              <w:rPr>
                <w:noProof/>
                <w:webHidden/>
              </w:rPr>
              <w:fldChar w:fldCharType="separate"/>
            </w:r>
            <w:r w:rsidR="00F425DC">
              <w:rPr>
                <w:noProof/>
                <w:webHidden/>
              </w:rPr>
              <w:t>9</w:t>
            </w:r>
            <w:r w:rsidR="00F425DC">
              <w:rPr>
                <w:noProof/>
                <w:webHidden/>
              </w:rPr>
              <w:fldChar w:fldCharType="end"/>
            </w:r>
          </w:hyperlink>
        </w:p>
        <w:p w14:paraId="642EBF4C" w14:textId="0D7FBBF8" w:rsidR="00F425DC" w:rsidRDefault="00000000">
          <w:pPr>
            <w:pStyle w:val="TOC2"/>
            <w:rPr>
              <w:rFonts w:eastAsiaTheme="minorEastAsia"/>
              <w:caps w:val="0"/>
              <w:noProof/>
              <w:kern w:val="2"/>
              <w:sz w:val="22"/>
              <w:lang w:eastAsia="en-GB"/>
              <w14:ligatures w14:val="standardContextual"/>
            </w:rPr>
          </w:pPr>
          <w:hyperlink w:anchor="_Toc150757214" w:history="1">
            <w:r w:rsidR="00F425DC" w:rsidRPr="00537FEA">
              <w:rPr>
                <w:rStyle w:val="Hyperlink"/>
              </w:rPr>
              <w:t>Responsible Procurement &amp; Sustainability</w:t>
            </w:r>
            <w:r w:rsidR="00F425DC">
              <w:rPr>
                <w:noProof/>
                <w:webHidden/>
              </w:rPr>
              <w:tab/>
            </w:r>
            <w:r w:rsidR="00F425DC">
              <w:rPr>
                <w:noProof/>
                <w:webHidden/>
              </w:rPr>
              <w:fldChar w:fldCharType="begin"/>
            </w:r>
            <w:r w:rsidR="00F425DC">
              <w:rPr>
                <w:noProof/>
                <w:webHidden/>
              </w:rPr>
              <w:instrText xml:space="preserve"> PAGEREF _Toc150757214 \h </w:instrText>
            </w:r>
            <w:r w:rsidR="00F425DC">
              <w:rPr>
                <w:noProof/>
                <w:webHidden/>
              </w:rPr>
            </w:r>
            <w:r w:rsidR="00F425DC">
              <w:rPr>
                <w:noProof/>
                <w:webHidden/>
              </w:rPr>
              <w:fldChar w:fldCharType="separate"/>
            </w:r>
            <w:r w:rsidR="00F425DC">
              <w:rPr>
                <w:noProof/>
                <w:webHidden/>
              </w:rPr>
              <w:t>9</w:t>
            </w:r>
            <w:r w:rsidR="00F425DC">
              <w:rPr>
                <w:noProof/>
                <w:webHidden/>
              </w:rPr>
              <w:fldChar w:fldCharType="end"/>
            </w:r>
          </w:hyperlink>
        </w:p>
        <w:p w14:paraId="706DB008" w14:textId="029A2551" w:rsidR="00F425DC" w:rsidRDefault="00000000">
          <w:pPr>
            <w:pStyle w:val="TOC1"/>
            <w:rPr>
              <w:rFonts w:eastAsiaTheme="minorEastAsia"/>
              <w:b w:val="0"/>
              <w:caps w:val="0"/>
              <w:noProof/>
              <w:kern w:val="2"/>
              <w:sz w:val="22"/>
              <w:lang w:eastAsia="en-GB"/>
              <w14:ligatures w14:val="standardContextual"/>
            </w:rPr>
          </w:pPr>
          <w:hyperlink w:anchor="_Toc150757215" w:history="1">
            <w:r w:rsidR="00F425DC" w:rsidRPr="00537FEA">
              <w:rPr>
                <w:rStyle w:val="Hyperlink"/>
              </w:rPr>
              <w:t>Lotting Strategy</w:t>
            </w:r>
            <w:r w:rsidR="00F425DC">
              <w:rPr>
                <w:noProof/>
                <w:webHidden/>
              </w:rPr>
              <w:tab/>
            </w:r>
            <w:r w:rsidR="00F425DC">
              <w:rPr>
                <w:noProof/>
                <w:webHidden/>
              </w:rPr>
              <w:fldChar w:fldCharType="begin"/>
            </w:r>
            <w:r w:rsidR="00F425DC">
              <w:rPr>
                <w:noProof/>
                <w:webHidden/>
              </w:rPr>
              <w:instrText xml:space="preserve"> PAGEREF _Toc150757215 \h </w:instrText>
            </w:r>
            <w:r w:rsidR="00F425DC">
              <w:rPr>
                <w:noProof/>
                <w:webHidden/>
              </w:rPr>
            </w:r>
            <w:r w:rsidR="00F425DC">
              <w:rPr>
                <w:noProof/>
                <w:webHidden/>
              </w:rPr>
              <w:fldChar w:fldCharType="separate"/>
            </w:r>
            <w:r w:rsidR="00F425DC">
              <w:rPr>
                <w:noProof/>
                <w:webHidden/>
              </w:rPr>
              <w:t>11</w:t>
            </w:r>
            <w:r w:rsidR="00F425DC">
              <w:rPr>
                <w:noProof/>
                <w:webHidden/>
              </w:rPr>
              <w:fldChar w:fldCharType="end"/>
            </w:r>
          </w:hyperlink>
        </w:p>
        <w:p w14:paraId="3B07128D" w14:textId="6CA1B4B3" w:rsidR="00F425DC" w:rsidRDefault="00000000">
          <w:pPr>
            <w:pStyle w:val="TOC1"/>
            <w:rPr>
              <w:rFonts w:eastAsiaTheme="minorEastAsia"/>
              <w:b w:val="0"/>
              <w:caps w:val="0"/>
              <w:noProof/>
              <w:kern w:val="2"/>
              <w:sz w:val="22"/>
              <w:lang w:eastAsia="en-GB"/>
              <w14:ligatures w14:val="standardContextual"/>
            </w:rPr>
          </w:pPr>
          <w:hyperlink w:anchor="_Toc150757216" w:history="1">
            <w:r w:rsidR="00F425DC" w:rsidRPr="00537FEA">
              <w:rPr>
                <w:rStyle w:val="Hyperlink"/>
              </w:rPr>
              <w:t>Pre-Qualification Questionnaire (PQQ)</w:t>
            </w:r>
            <w:r w:rsidR="00F425DC">
              <w:rPr>
                <w:noProof/>
                <w:webHidden/>
              </w:rPr>
              <w:tab/>
            </w:r>
            <w:r w:rsidR="00F425DC">
              <w:rPr>
                <w:noProof/>
                <w:webHidden/>
              </w:rPr>
              <w:fldChar w:fldCharType="begin"/>
            </w:r>
            <w:r w:rsidR="00F425DC">
              <w:rPr>
                <w:noProof/>
                <w:webHidden/>
              </w:rPr>
              <w:instrText xml:space="preserve"> PAGEREF _Toc150757216 \h </w:instrText>
            </w:r>
            <w:r w:rsidR="00F425DC">
              <w:rPr>
                <w:noProof/>
                <w:webHidden/>
              </w:rPr>
            </w:r>
            <w:r w:rsidR="00F425DC">
              <w:rPr>
                <w:noProof/>
                <w:webHidden/>
              </w:rPr>
              <w:fldChar w:fldCharType="separate"/>
            </w:r>
            <w:r w:rsidR="00F425DC">
              <w:rPr>
                <w:noProof/>
                <w:webHidden/>
              </w:rPr>
              <w:t>12</w:t>
            </w:r>
            <w:r w:rsidR="00F425DC">
              <w:rPr>
                <w:noProof/>
                <w:webHidden/>
              </w:rPr>
              <w:fldChar w:fldCharType="end"/>
            </w:r>
          </w:hyperlink>
        </w:p>
        <w:p w14:paraId="195F7794" w14:textId="7FCFA6A3" w:rsidR="00F425DC" w:rsidRDefault="00000000">
          <w:pPr>
            <w:pStyle w:val="TOC1"/>
            <w:rPr>
              <w:rFonts w:eastAsiaTheme="minorEastAsia"/>
              <w:b w:val="0"/>
              <w:caps w:val="0"/>
              <w:noProof/>
              <w:kern w:val="2"/>
              <w:sz w:val="22"/>
              <w:lang w:eastAsia="en-GB"/>
              <w14:ligatures w14:val="standardContextual"/>
            </w:rPr>
          </w:pPr>
          <w:hyperlink w:anchor="_Toc150757217" w:history="1">
            <w:r w:rsidR="00F425DC" w:rsidRPr="00537FEA">
              <w:rPr>
                <w:rStyle w:val="Hyperlink"/>
              </w:rPr>
              <w:t>Contracting Strategy</w:t>
            </w:r>
            <w:r w:rsidR="00F425DC">
              <w:rPr>
                <w:noProof/>
                <w:webHidden/>
              </w:rPr>
              <w:tab/>
            </w:r>
            <w:r w:rsidR="00F425DC">
              <w:rPr>
                <w:noProof/>
                <w:webHidden/>
              </w:rPr>
              <w:fldChar w:fldCharType="begin"/>
            </w:r>
            <w:r w:rsidR="00F425DC">
              <w:rPr>
                <w:noProof/>
                <w:webHidden/>
              </w:rPr>
              <w:instrText xml:space="preserve"> PAGEREF _Toc150757217 \h </w:instrText>
            </w:r>
            <w:r w:rsidR="00F425DC">
              <w:rPr>
                <w:noProof/>
                <w:webHidden/>
              </w:rPr>
            </w:r>
            <w:r w:rsidR="00F425DC">
              <w:rPr>
                <w:noProof/>
                <w:webHidden/>
              </w:rPr>
              <w:fldChar w:fldCharType="separate"/>
            </w:r>
            <w:r w:rsidR="00F425DC">
              <w:rPr>
                <w:noProof/>
                <w:webHidden/>
              </w:rPr>
              <w:t>14</w:t>
            </w:r>
            <w:r w:rsidR="00F425DC">
              <w:rPr>
                <w:noProof/>
                <w:webHidden/>
              </w:rPr>
              <w:fldChar w:fldCharType="end"/>
            </w:r>
          </w:hyperlink>
        </w:p>
        <w:p w14:paraId="7E7B1FC2" w14:textId="533DB0FB" w:rsidR="00F425DC" w:rsidRDefault="00000000">
          <w:pPr>
            <w:pStyle w:val="TOC1"/>
            <w:rPr>
              <w:rFonts w:eastAsiaTheme="minorEastAsia"/>
              <w:b w:val="0"/>
              <w:caps w:val="0"/>
              <w:noProof/>
              <w:kern w:val="2"/>
              <w:sz w:val="22"/>
              <w:lang w:eastAsia="en-GB"/>
              <w14:ligatures w14:val="standardContextual"/>
            </w:rPr>
          </w:pPr>
          <w:hyperlink w:anchor="_Toc150757218" w:history="1">
            <w:r w:rsidR="00F425DC" w:rsidRPr="00537FEA">
              <w:rPr>
                <w:rStyle w:val="Hyperlink"/>
              </w:rPr>
              <w:t>Proposed Timetable</w:t>
            </w:r>
            <w:r w:rsidR="00F425DC">
              <w:rPr>
                <w:noProof/>
                <w:webHidden/>
              </w:rPr>
              <w:tab/>
            </w:r>
            <w:r w:rsidR="00F425DC">
              <w:rPr>
                <w:noProof/>
                <w:webHidden/>
              </w:rPr>
              <w:fldChar w:fldCharType="begin"/>
            </w:r>
            <w:r w:rsidR="00F425DC">
              <w:rPr>
                <w:noProof/>
                <w:webHidden/>
              </w:rPr>
              <w:instrText xml:space="preserve"> PAGEREF _Toc150757218 \h </w:instrText>
            </w:r>
            <w:r w:rsidR="00F425DC">
              <w:rPr>
                <w:noProof/>
                <w:webHidden/>
              </w:rPr>
            </w:r>
            <w:r w:rsidR="00F425DC">
              <w:rPr>
                <w:noProof/>
                <w:webHidden/>
              </w:rPr>
              <w:fldChar w:fldCharType="separate"/>
            </w:r>
            <w:r w:rsidR="00F425DC">
              <w:rPr>
                <w:noProof/>
                <w:webHidden/>
              </w:rPr>
              <w:t>15</w:t>
            </w:r>
            <w:r w:rsidR="00F425DC">
              <w:rPr>
                <w:noProof/>
                <w:webHidden/>
              </w:rPr>
              <w:fldChar w:fldCharType="end"/>
            </w:r>
          </w:hyperlink>
        </w:p>
        <w:p w14:paraId="547E621E" w14:textId="1E33D0A6" w:rsidR="00F425DC" w:rsidRDefault="00000000">
          <w:pPr>
            <w:pStyle w:val="TOC1"/>
            <w:rPr>
              <w:rFonts w:eastAsiaTheme="minorEastAsia"/>
              <w:b w:val="0"/>
              <w:caps w:val="0"/>
              <w:noProof/>
              <w:kern w:val="2"/>
              <w:sz w:val="22"/>
              <w:lang w:eastAsia="en-GB"/>
              <w14:ligatures w14:val="standardContextual"/>
            </w:rPr>
          </w:pPr>
          <w:hyperlink w:anchor="_Toc150757219" w:history="1">
            <w:r w:rsidR="00F425DC" w:rsidRPr="00537FEA">
              <w:rPr>
                <w:rStyle w:val="Hyperlink"/>
              </w:rPr>
              <w:t>Pre-Qualification Questionnaire (PQQ) Evaluation Methodology</w:t>
            </w:r>
            <w:r w:rsidR="00F425DC">
              <w:rPr>
                <w:noProof/>
                <w:webHidden/>
              </w:rPr>
              <w:tab/>
            </w:r>
            <w:r w:rsidR="00F425DC">
              <w:rPr>
                <w:noProof/>
                <w:webHidden/>
              </w:rPr>
              <w:fldChar w:fldCharType="begin"/>
            </w:r>
            <w:r w:rsidR="00F425DC">
              <w:rPr>
                <w:noProof/>
                <w:webHidden/>
              </w:rPr>
              <w:instrText xml:space="preserve"> PAGEREF _Toc150757219 \h </w:instrText>
            </w:r>
            <w:r w:rsidR="00F425DC">
              <w:rPr>
                <w:noProof/>
                <w:webHidden/>
              </w:rPr>
            </w:r>
            <w:r w:rsidR="00F425DC">
              <w:rPr>
                <w:noProof/>
                <w:webHidden/>
              </w:rPr>
              <w:fldChar w:fldCharType="separate"/>
            </w:r>
            <w:r w:rsidR="00F425DC">
              <w:rPr>
                <w:noProof/>
                <w:webHidden/>
              </w:rPr>
              <w:t>17</w:t>
            </w:r>
            <w:r w:rsidR="00F425DC">
              <w:rPr>
                <w:noProof/>
                <w:webHidden/>
              </w:rPr>
              <w:fldChar w:fldCharType="end"/>
            </w:r>
          </w:hyperlink>
        </w:p>
        <w:p w14:paraId="0F86F07E" w14:textId="510F306C" w:rsidR="00F425DC" w:rsidRDefault="00000000">
          <w:pPr>
            <w:pStyle w:val="TOC2"/>
            <w:rPr>
              <w:rFonts w:eastAsiaTheme="minorEastAsia"/>
              <w:caps w:val="0"/>
              <w:noProof/>
              <w:kern w:val="2"/>
              <w:sz w:val="22"/>
              <w:lang w:eastAsia="en-GB"/>
              <w14:ligatures w14:val="standardContextual"/>
            </w:rPr>
          </w:pPr>
          <w:hyperlink w:anchor="_Toc150757220" w:history="1">
            <w:r w:rsidR="00F425DC" w:rsidRPr="00537FEA">
              <w:rPr>
                <w:rStyle w:val="Hyperlink"/>
              </w:rPr>
              <w:t>Response Deadline</w:t>
            </w:r>
            <w:r w:rsidR="00F425DC">
              <w:rPr>
                <w:noProof/>
                <w:webHidden/>
              </w:rPr>
              <w:tab/>
            </w:r>
            <w:r w:rsidR="00F425DC">
              <w:rPr>
                <w:noProof/>
                <w:webHidden/>
              </w:rPr>
              <w:fldChar w:fldCharType="begin"/>
            </w:r>
            <w:r w:rsidR="00F425DC">
              <w:rPr>
                <w:noProof/>
                <w:webHidden/>
              </w:rPr>
              <w:instrText xml:space="preserve"> PAGEREF _Toc150757220 \h </w:instrText>
            </w:r>
            <w:r w:rsidR="00F425DC">
              <w:rPr>
                <w:noProof/>
                <w:webHidden/>
              </w:rPr>
            </w:r>
            <w:r w:rsidR="00F425DC">
              <w:rPr>
                <w:noProof/>
                <w:webHidden/>
              </w:rPr>
              <w:fldChar w:fldCharType="separate"/>
            </w:r>
            <w:r w:rsidR="00F425DC">
              <w:rPr>
                <w:noProof/>
                <w:webHidden/>
              </w:rPr>
              <w:t>17</w:t>
            </w:r>
            <w:r w:rsidR="00F425DC">
              <w:rPr>
                <w:noProof/>
                <w:webHidden/>
              </w:rPr>
              <w:fldChar w:fldCharType="end"/>
            </w:r>
          </w:hyperlink>
        </w:p>
        <w:p w14:paraId="46C4D236" w14:textId="777E5009" w:rsidR="00F425DC" w:rsidRDefault="00000000">
          <w:pPr>
            <w:pStyle w:val="TOC2"/>
            <w:rPr>
              <w:rFonts w:eastAsiaTheme="minorEastAsia"/>
              <w:caps w:val="0"/>
              <w:noProof/>
              <w:kern w:val="2"/>
              <w:sz w:val="22"/>
              <w:lang w:eastAsia="en-GB"/>
              <w14:ligatures w14:val="standardContextual"/>
            </w:rPr>
          </w:pPr>
          <w:hyperlink w:anchor="_Toc150757221" w:history="1">
            <w:r w:rsidR="00F425DC" w:rsidRPr="00537FEA">
              <w:rPr>
                <w:rStyle w:val="Hyperlink"/>
              </w:rPr>
              <w:t>Response Parameters</w:t>
            </w:r>
            <w:r w:rsidR="00F425DC">
              <w:rPr>
                <w:noProof/>
                <w:webHidden/>
              </w:rPr>
              <w:tab/>
            </w:r>
            <w:r w:rsidR="00F425DC">
              <w:rPr>
                <w:noProof/>
                <w:webHidden/>
              </w:rPr>
              <w:fldChar w:fldCharType="begin"/>
            </w:r>
            <w:r w:rsidR="00F425DC">
              <w:rPr>
                <w:noProof/>
                <w:webHidden/>
              </w:rPr>
              <w:instrText xml:space="preserve"> PAGEREF _Toc150757221 \h </w:instrText>
            </w:r>
            <w:r w:rsidR="00F425DC">
              <w:rPr>
                <w:noProof/>
                <w:webHidden/>
              </w:rPr>
            </w:r>
            <w:r w:rsidR="00F425DC">
              <w:rPr>
                <w:noProof/>
                <w:webHidden/>
              </w:rPr>
              <w:fldChar w:fldCharType="separate"/>
            </w:r>
            <w:r w:rsidR="00F425DC">
              <w:rPr>
                <w:noProof/>
                <w:webHidden/>
              </w:rPr>
              <w:t>17</w:t>
            </w:r>
            <w:r w:rsidR="00F425DC">
              <w:rPr>
                <w:noProof/>
                <w:webHidden/>
              </w:rPr>
              <w:fldChar w:fldCharType="end"/>
            </w:r>
          </w:hyperlink>
        </w:p>
        <w:p w14:paraId="07C1438D" w14:textId="3AD903D6" w:rsidR="00F425DC" w:rsidRDefault="00000000">
          <w:pPr>
            <w:pStyle w:val="TOC1"/>
            <w:rPr>
              <w:rFonts w:eastAsiaTheme="minorEastAsia"/>
              <w:b w:val="0"/>
              <w:caps w:val="0"/>
              <w:noProof/>
              <w:kern w:val="2"/>
              <w:sz w:val="22"/>
              <w:lang w:eastAsia="en-GB"/>
              <w14:ligatures w14:val="standardContextual"/>
            </w:rPr>
          </w:pPr>
          <w:hyperlink w:anchor="_Toc150757222" w:history="1">
            <w:r w:rsidR="00F425DC" w:rsidRPr="00537FEA">
              <w:rPr>
                <w:rStyle w:val="Hyperlink"/>
              </w:rPr>
              <w:t>Evaluation Criteria and Weighting</w:t>
            </w:r>
            <w:r w:rsidR="00F425DC">
              <w:rPr>
                <w:noProof/>
                <w:webHidden/>
              </w:rPr>
              <w:tab/>
            </w:r>
            <w:r w:rsidR="00F425DC">
              <w:rPr>
                <w:noProof/>
                <w:webHidden/>
              </w:rPr>
              <w:fldChar w:fldCharType="begin"/>
            </w:r>
            <w:r w:rsidR="00F425DC">
              <w:rPr>
                <w:noProof/>
                <w:webHidden/>
              </w:rPr>
              <w:instrText xml:space="preserve"> PAGEREF _Toc150757222 \h </w:instrText>
            </w:r>
            <w:r w:rsidR="00F425DC">
              <w:rPr>
                <w:noProof/>
                <w:webHidden/>
              </w:rPr>
            </w:r>
            <w:r w:rsidR="00F425DC">
              <w:rPr>
                <w:noProof/>
                <w:webHidden/>
              </w:rPr>
              <w:fldChar w:fldCharType="separate"/>
            </w:r>
            <w:r w:rsidR="00F425DC">
              <w:rPr>
                <w:noProof/>
                <w:webHidden/>
              </w:rPr>
              <w:t>18</w:t>
            </w:r>
            <w:r w:rsidR="00F425DC">
              <w:rPr>
                <w:noProof/>
                <w:webHidden/>
              </w:rPr>
              <w:fldChar w:fldCharType="end"/>
            </w:r>
          </w:hyperlink>
        </w:p>
        <w:p w14:paraId="1C493B36" w14:textId="3EDD824B" w:rsidR="00F425DC" w:rsidRDefault="00000000">
          <w:pPr>
            <w:pStyle w:val="TOC2"/>
            <w:rPr>
              <w:rFonts w:eastAsiaTheme="minorEastAsia"/>
              <w:caps w:val="0"/>
              <w:noProof/>
              <w:kern w:val="2"/>
              <w:sz w:val="22"/>
              <w:lang w:eastAsia="en-GB"/>
              <w14:ligatures w14:val="standardContextual"/>
            </w:rPr>
          </w:pPr>
          <w:hyperlink w:anchor="_Toc150757223" w:history="1">
            <w:r w:rsidR="00F425DC" w:rsidRPr="00537FEA">
              <w:rPr>
                <w:rStyle w:val="Hyperlink"/>
              </w:rPr>
              <w:t>Qualification Evaluation.</w:t>
            </w:r>
            <w:r w:rsidR="00F425DC">
              <w:rPr>
                <w:noProof/>
                <w:webHidden/>
              </w:rPr>
              <w:tab/>
            </w:r>
            <w:r w:rsidR="00F425DC">
              <w:rPr>
                <w:noProof/>
                <w:webHidden/>
              </w:rPr>
              <w:fldChar w:fldCharType="begin"/>
            </w:r>
            <w:r w:rsidR="00F425DC">
              <w:rPr>
                <w:noProof/>
                <w:webHidden/>
              </w:rPr>
              <w:instrText xml:space="preserve"> PAGEREF _Toc150757223 \h </w:instrText>
            </w:r>
            <w:r w:rsidR="00F425DC">
              <w:rPr>
                <w:noProof/>
                <w:webHidden/>
              </w:rPr>
            </w:r>
            <w:r w:rsidR="00F425DC">
              <w:rPr>
                <w:noProof/>
                <w:webHidden/>
              </w:rPr>
              <w:fldChar w:fldCharType="separate"/>
            </w:r>
            <w:r w:rsidR="00F425DC">
              <w:rPr>
                <w:noProof/>
                <w:webHidden/>
              </w:rPr>
              <w:t>18</w:t>
            </w:r>
            <w:r w:rsidR="00F425DC">
              <w:rPr>
                <w:noProof/>
                <w:webHidden/>
              </w:rPr>
              <w:fldChar w:fldCharType="end"/>
            </w:r>
          </w:hyperlink>
        </w:p>
        <w:p w14:paraId="407148EE" w14:textId="298F8B49" w:rsidR="00F425DC" w:rsidRDefault="00000000">
          <w:pPr>
            <w:pStyle w:val="TOC2"/>
            <w:rPr>
              <w:rFonts w:eastAsiaTheme="minorEastAsia"/>
              <w:caps w:val="0"/>
              <w:noProof/>
              <w:kern w:val="2"/>
              <w:sz w:val="22"/>
              <w:lang w:eastAsia="en-GB"/>
              <w14:ligatures w14:val="standardContextual"/>
            </w:rPr>
          </w:pPr>
          <w:hyperlink w:anchor="_Toc150757224" w:history="1">
            <w:r w:rsidR="00F425DC" w:rsidRPr="00537FEA">
              <w:rPr>
                <w:rStyle w:val="Hyperlink"/>
              </w:rPr>
              <w:t>Economic &amp; Financial Standing.</w:t>
            </w:r>
            <w:r w:rsidR="00F425DC">
              <w:rPr>
                <w:noProof/>
                <w:webHidden/>
              </w:rPr>
              <w:tab/>
            </w:r>
            <w:r w:rsidR="00F425DC">
              <w:rPr>
                <w:noProof/>
                <w:webHidden/>
              </w:rPr>
              <w:fldChar w:fldCharType="begin"/>
            </w:r>
            <w:r w:rsidR="00F425DC">
              <w:rPr>
                <w:noProof/>
                <w:webHidden/>
              </w:rPr>
              <w:instrText xml:space="preserve"> PAGEREF _Toc150757224 \h </w:instrText>
            </w:r>
            <w:r w:rsidR="00F425DC">
              <w:rPr>
                <w:noProof/>
                <w:webHidden/>
              </w:rPr>
            </w:r>
            <w:r w:rsidR="00F425DC">
              <w:rPr>
                <w:noProof/>
                <w:webHidden/>
              </w:rPr>
              <w:fldChar w:fldCharType="separate"/>
            </w:r>
            <w:r w:rsidR="00F425DC">
              <w:rPr>
                <w:noProof/>
                <w:webHidden/>
              </w:rPr>
              <w:t>19</w:t>
            </w:r>
            <w:r w:rsidR="00F425DC">
              <w:rPr>
                <w:noProof/>
                <w:webHidden/>
              </w:rPr>
              <w:fldChar w:fldCharType="end"/>
            </w:r>
          </w:hyperlink>
        </w:p>
        <w:p w14:paraId="5507A2C8" w14:textId="2D7C2BC3" w:rsidR="00F425DC" w:rsidRDefault="00000000">
          <w:pPr>
            <w:pStyle w:val="TOC2"/>
            <w:rPr>
              <w:rFonts w:eastAsiaTheme="minorEastAsia"/>
              <w:caps w:val="0"/>
              <w:noProof/>
              <w:kern w:val="2"/>
              <w:sz w:val="22"/>
              <w:lang w:eastAsia="en-GB"/>
              <w14:ligatures w14:val="standardContextual"/>
            </w:rPr>
          </w:pPr>
          <w:hyperlink w:anchor="_Toc150757225" w:history="1">
            <w:r w:rsidR="00F425DC" w:rsidRPr="00537FEA">
              <w:rPr>
                <w:rStyle w:val="Hyperlink"/>
              </w:rPr>
              <w:t>Insurances.</w:t>
            </w:r>
            <w:r w:rsidR="00F425DC">
              <w:rPr>
                <w:noProof/>
                <w:webHidden/>
              </w:rPr>
              <w:tab/>
            </w:r>
            <w:r w:rsidR="00F425DC">
              <w:rPr>
                <w:noProof/>
                <w:webHidden/>
              </w:rPr>
              <w:fldChar w:fldCharType="begin"/>
            </w:r>
            <w:r w:rsidR="00F425DC">
              <w:rPr>
                <w:noProof/>
                <w:webHidden/>
              </w:rPr>
              <w:instrText xml:space="preserve"> PAGEREF _Toc150757225 \h </w:instrText>
            </w:r>
            <w:r w:rsidR="00F425DC">
              <w:rPr>
                <w:noProof/>
                <w:webHidden/>
              </w:rPr>
            </w:r>
            <w:r w:rsidR="00F425DC">
              <w:rPr>
                <w:noProof/>
                <w:webHidden/>
              </w:rPr>
              <w:fldChar w:fldCharType="separate"/>
            </w:r>
            <w:r w:rsidR="00F425DC">
              <w:rPr>
                <w:noProof/>
                <w:webHidden/>
              </w:rPr>
              <w:t>19</w:t>
            </w:r>
            <w:r w:rsidR="00F425DC">
              <w:rPr>
                <w:noProof/>
                <w:webHidden/>
              </w:rPr>
              <w:fldChar w:fldCharType="end"/>
            </w:r>
          </w:hyperlink>
        </w:p>
        <w:p w14:paraId="20FCC812" w14:textId="77D3AC22" w:rsidR="00F425DC" w:rsidRDefault="00000000">
          <w:pPr>
            <w:pStyle w:val="TOC2"/>
            <w:rPr>
              <w:rFonts w:eastAsiaTheme="minorEastAsia"/>
              <w:caps w:val="0"/>
              <w:noProof/>
              <w:kern w:val="2"/>
              <w:sz w:val="22"/>
              <w:lang w:eastAsia="en-GB"/>
              <w14:ligatures w14:val="standardContextual"/>
            </w:rPr>
          </w:pPr>
          <w:hyperlink w:anchor="_Toc150757226" w:history="1">
            <w:r w:rsidR="00F425DC" w:rsidRPr="00537FEA">
              <w:rPr>
                <w:rStyle w:val="Hyperlink"/>
              </w:rPr>
              <w:t>Responsible Procurement &amp; Sustainability.</w:t>
            </w:r>
            <w:r w:rsidR="00F425DC">
              <w:rPr>
                <w:noProof/>
                <w:webHidden/>
              </w:rPr>
              <w:tab/>
            </w:r>
            <w:r w:rsidR="00F425DC">
              <w:rPr>
                <w:noProof/>
                <w:webHidden/>
              </w:rPr>
              <w:fldChar w:fldCharType="begin"/>
            </w:r>
            <w:r w:rsidR="00F425DC">
              <w:rPr>
                <w:noProof/>
                <w:webHidden/>
              </w:rPr>
              <w:instrText xml:space="preserve"> PAGEREF _Toc150757226 \h </w:instrText>
            </w:r>
            <w:r w:rsidR="00F425DC">
              <w:rPr>
                <w:noProof/>
                <w:webHidden/>
              </w:rPr>
            </w:r>
            <w:r w:rsidR="00F425DC">
              <w:rPr>
                <w:noProof/>
                <w:webHidden/>
              </w:rPr>
              <w:fldChar w:fldCharType="separate"/>
            </w:r>
            <w:r w:rsidR="00F425DC">
              <w:rPr>
                <w:noProof/>
                <w:webHidden/>
              </w:rPr>
              <w:t>19</w:t>
            </w:r>
            <w:r w:rsidR="00F425DC">
              <w:rPr>
                <w:noProof/>
                <w:webHidden/>
              </w:rPr>
              <w:fldChar w:fldCharType="end"/>
            </w:r>
          </w:hyperlink>
        </w:p>
        <w:p w14:paraId="1C942638" w14:textId="4227C755" w:rsidR="00F425DC" w:rsidRDefault="00000000">
          <w:pPr>
            <w:pStyle w:val="TOC2"/>
            <w:rPr>
              <w:rFonts w:eastAsiaTheme="minorEastAsia"/>
              <w:caps w:val="0"/>
              <w:noProof/>
              <w:kern w:val="2"/>
              <w:sz w:val="22"/>
              <w:lang w:eastAsia="en-GB"/>
              <w14:ligatures w14:val="standardContextual"/>
            </w:rPr>
          </w:pPr>
          <w:hyperlink w:anchor="_Toc150757227" w:history="1">
            <w:r w:rsidR="00F425DC" w:rsidRPr="00537FEA">
              <w:rPr>
                <w:rStyle w:val="Hyperlink"/>
              </w:rPr>
              <w:t>Contracting.</w:t>
            </w:r>
            <w:r w:rsidR="00F425DC">
              <w:rPr>
                <w:noProof/>
                <w:webHidden/>
              </w:rPr>
              <w:tab/>
            </w:r>
            <w:r w:rsidR="00F425DC">
              <w:rPr>
                <w:noProof/>
                <w:webHidden/>
              </w:rPr>
              <w:fldChar w:fldCharType="begin"/>
            </w:r>
            <w:r w:rsidR="00F425DC">
              <w:rPr>
                <w:noProof/>
                <w:webHidden/>
              </w:rPr>
              <w:instrText xml:space="preserve"> PAGEREF _Toc150757227 \h </w:instrText>
            </w:r>
            <w:r w:rsidR="00F425DC">
              <w:rPr>
                <w:noProof/>
                <w:webHidden/>
              </w:rPr>
            </w:r>
            <w:r w:rsidR="00F425DC">
              <w:rPr>
                <w:noProof/>
                <w:webHidden/>
              </w:rPr>
              <w:fldChar w:fldCharType="separate"/>
            </w:r>
            <w:r w:rsidR="00F425DC">
              <w:rPr>
                <w:noProof/>
                <w:webHidden/>
              </w:rPr>
              <w:t>20</w:t>
            </w:r>
            <w:r w:rsidR="00F425DC">
              <w:rPr>
                <w:noProof/>
                <w:webHidden/>
              </w:rPr>
              <w:fldChar w:fldCharType="end"/>
            </w:r>
          </w:hyperlink>
        </w:p>
        <w:p w14:paraId="7A8AF759" w14:textId="22DF5F80" w:rsidR="00F425DC" w:rsidRDefault="00000000">
          <w:pPr>
            <w:pStyle w:val="TOC2"/>
            <w:rPr>
              <w:rFonts w:eastAsiaTheme="minorEastAsia"/>
              <w:caps w:val="0"/>
              <w:noProof/>
              <w:kern w:val="2"/>
              <w:sz w:val="22"/>
              <w:lang w:eastAsia="en-GB"/>
              <w14:ligatures w14:val="standardContextual"/>
            </w:rPr>
          </w:pPr>
          <w:hyperlink w:anchor="_Toc150757228" w:history="1">
            <w:r w:rsidR="00F425DC" w:rsidRPr="00537FEA">
              <w:rPr>
                <w:rStyle w:val="Hyperlink"/>
              </w:rPr>
              <w:t>Technical Ability - Capacity</w:t>
            </w:r>
            <w:r w:rsidR="00F425DC">
              <w:rPr>
                <w:noProof/>
                <w:webHidden/>
              </w:rPr>
              <w:tab/>
            </w:r>
            <w:r w:rsidR="00F425DC">
              <w:rPr>
                <w:noProof/>
                <w:webHidden/>
              </w:rPr>
              <w:fldChar w:fldCharType="begin"/>
            </w:r>
            <w:r w:rsidR="00F425DC">
              <w:rPr>
                <w:noProof/>
                <w:webHidden/>
              </w:rPr>
              <w:instrText xml:space="preserve"> PAGEREF _Toc150757228 \h </w:instrText>
            </w:r>
            <w:r w:rsidR="00F425DC">
              <w:rPr>
                <w:noProof/>
                <w:webHidden/>
              </w:rPr>
            </w:r>
            <w:r w:rsidR="00F425DC">
              <w:rPr>
                <w:noProof/>
                <w:webHidden/>
              </w:rPr>
              <w:fldChar w:fldCharType="separate"/>
            </w:r>
            <w:r w:rsidR="00F425DC">
              <w:rPr>
                <w:noProof/>
                <w:webHidden/>
              </w:rPr>
              <w:t>20</w:t>
            </w:r>
            <w:r w:rsidR="00F425DC">
              <w:rPr>
                <w:noProof/>
                <w:webHidden/>
              </w:rPr>
              <w:fldChar w:fldCharType="end"/>
            </w:r>
          </w:hyperlink>
        </w:p>
        <w:p w14:paraId="40401CB3" w14:textId="6CC0D7FD" w:rsidR="00F425DC" w:rsidRDefault="00000000">
          <w:pPr>
            <w:pStyle w:val="TOC2"/>
            <w:rPr>
              <w:rFonts w:eastAsiaTheme="minorEastAsia"/>
              <w:caps w:val="0"/>
              <w:noProof/>
              <w:kern w:val="2"/>
              <w:sz w:val="22"/>
              <w:lang w:eastAsia="en-GB"/>
              <w14:ligatures w14:val="standardContextual"/>
            </w:rPr>
          </w:pPr>
          <w:hyperlink w:anchor="_Toc150757229" w:history="1">
            <w:r w:rsidR="00F425DC" w:rsidRPr="00537FEA">
              <w:rPr>
                <w:rStyle w:val="Hyperlink"/>
              </w:rPr>
              <w:t>Technical Ability – Lot Specific Questions.</w:t>
            </w:r>
            <w:r w:rsidR="00F425DC">
              <w:rPr>
                <w:noProof/>
                <w:webHidden/>
              </w:rPr>
              <w:tab/>
            </w:r>
            <w:r w:rsidR="00F425DC">
              <w:rPr>
                <w:noProof/>
                <w:webHidden/>
              </w:rPr>
              <w:fldChar w:fldCharType="begin"/>
            </w:r>
            <w:r w:rsidR="00F425DC">
              <w:rPr>
                <w:noProof/>
                <w:webHidden/>
              </w:rPr>
              <w:instrText xml:space="preserve"> PAGEREF _Toc150757229 \h </w:instrText>
            </w:r>
            <w:r w:rsidR="00F425DC">
              <w:rPr>
                <w:noProof/>
                <w:webHidden/>
              </w:rPr>
            </w:r>
            <w:r w:rsidR="00F425DC">
              <w:rPr>
                <w:noProof/>
                <w:webHidden/>
              </w:rPr>
              <w:fldChar w:fldCharType="separate"/>
            </w:r>
            <w:r w:rsidR="00F425DC">
              <w:rPr>
                <w:noProof/>
                <w:webHidden/>
              </w:rPr>
              <w:t>21</w:t>
            </w:r>
            <w:r w:rsidR="00F425DC">
              <w:rPr>
                <w:noProof/>
                <w:webHidden/>
              </w:rPr>
              <w:fldChar w:fldCharType="end"/>
            </w:r>
          </w:hyperlink>
        </w:p>
        <w:p w14:paraId="14EEA509" w14:textId="7699D32B" w:rsidR="001D6432" w:rsidRDefault="001D6432">
          <w:r>
            <w:rPr>
              <w:b/>
              <w:bCs/>
              <w:noProof/>
            </w:rPr>
            <w:fldChar w:fldCharType="end"/>
          </w:r>
        </w:p>
      </w:sdtContent>
    </w:sdt>
    <w:p w14:paraId="673F2814" w14:textId="77777777" w:rsidR="005150E5" w:rsidRDefault="005150E5">
      <w:pPr>
        <w:spacing w:after="160" w:line="259" w:lineRule="auto"/>
        <w:rPr>
          <w:rFonts w:eastAsia="PMingLiU" w:cs="Book Antiqua"/>
          <w:b/>
          <w:color w:val="0097A9" w:themeColor="accent2"/>
          <w:sz w:val="28"/>
          <w:szCs w:val="24"/>
          <w:shd w:val="clear" w:color="auto" w:fill="FFFFFF"/>
          <w:lang w:val="en-ZA" w:eastAsia="zh-TW"/>
        </w:rPr>
      </w:pPr>
      <w:r>
        <w:br w:type="page"/>
      </w:r>
    </w:p>
    <w:p w14:paraId="16A85B16" w14:textId="4FD2634C" w:rsidR="002E04E0" w:rsidRDefault="002E04E0" w:rsidP="002E04E0">
      <w:pPr>
        <w:pStyle w:val="Heading2NoTOC"/>
      </w:pPr>
      <w:bookmarkStart w:id="2" w:name="_Toc150757204"/>
      <w:r>
        <w:lastRenderedPageBreak/>
        <w:t>Appendices</w:t>
      </w:r>
      <w:bookmarkEnd w:id="2"/>
    </w:p>
    <w:p w14:paraId="53BB1729" w14:textId="77777777" w:rsidR="002E04E0" w:rsidRDefault="002E04E0" w:rsidP="002E04E0">
      <w:pPr>
        <w:pStyle w:val="TOC1"/>
        <w:rPr>
          <w:lang w:val="en-ZA" w:eastAsia="zh-TW"/>
        </w:rPr>
      </w:pPr>
    </w:p>
    <w:p w14:paraId="4B745443" w14:textId="418D4FF0" w:rsidR="002E04E0" w:rsidRPr="00114E7A" w:rsidRDefault="002E04E0" w:rsidP="002E04E0">
      <w:pPr>
        <w:rPr>
          <w:lang w:val="en-ZA" w:eastAsia="zh-TW"/>
        </w:rPr>
      </w:pPr>
    </w:p>
    <w:tbl>
      <w:tblPr>
        <w:tblStyle w:val="SSETeal"/>
        <w:tblW w:w="0" w:type="auto"/>
        <w:tblLook w:val="04A0" w:firstRow="1" w:lastRow="0" w:firstColumn="1" w:lastColumn="0" w:noHBand="0" w:noVBand="1"/>
      </w:tblPr>
      <w:tblGrid>
        <w:gridCol w:w="1271"/>
        <w:gridCol w:w="3402"/>
        <w:gridCol w:w="3686"/>
      </w:tblGrid>
      <w:tr w:rsidR="00770BEE" w:rsidRPr="000D2A9D" w14:paraId="0ABEFD79" w14:textId="60076DEE" w:rsidTr="00DC1556">
        <w:trPr>
          <w:cnfStyle w:val="100000000000" w:firstRow="1" w:lastRow="0" w:firstColumn="0" w:lastColumn="0" w:oddVBand="0" w:evenVBand="0" w:oddHBand="0" w:evenHBand="0" w:firstRowFirstColumn="0" w:firstRowLastColumn="0" w:lastRowFirstColumn="0" w:lastRowLastColumn="0"/>
        </w:trPr>
        <w:tc>
          <w:tcPr>
            <w:tcW w:w="1271" w:type="dxa"/>
            <w:tcBorders>
              <w:top w:val="single" w:sz="4" w:space="0" w:color="auto"/>
              <w:left w:val="single" w:sz="4" w:space="0" w:color="auto"/>
              <w:bottom w:val="single" w:sz="4" w:space="0" w:color="auto"/>
              <w:right w:val="single" w:sz="4" w:space="0" w:color="auto"/>
            </w:tcBorders>
          </w:tcPr>
          <w:p w14:paraId="48D17C69" w14:textId="06A57A84" w:rsidR="00770BEE" w:rsidRPr="000D2A9D" w:rsidRDefault="00770BEE" w:rsidP="006C67B3">
            <w:r>
              <w:rPr>
                <w:lang w:eastAsia="zh-TW"/>
              </w:rPr>
              <w:t>Appendix</w:t>
            </w:r>
          </w:p>
        </w:tc>
        <w:tc>
          <w:tcPr>
            <w:tcW w:w="3402" w:type="dxa"/>
            <w:tcBorders>
              <w:top w:val="single" w:sz="4" w:space="0" w:color="auto"/>
              <w:left w:val="single" w:sz="4" w:space="0" w:color="auto"/>
              <w:bottom w:val="single" w:sz="4" w:space="0" w:color="auto"/>
              <w:right w:val="single" w:sz="4" w:space="0" w:color="auto"/>
            </w:tcBorders>
          </w:tcPr>
          <w:p w14:paraId="279E9B77" w14:textId="597D0AB0" w:rsidR="00770BEE" w:rsidRPr="000D2A9D" w:rsidRDefault="00770BEE" w:rsidP="006C67B3">
            <w:r>
              <w:rPr>
                <w:lang w:eastAsia="zh-TW"/>
              </w:rPr>
              <w:t>Contents</w:t>
            </w:r>
          </w:p>
        </w:tc>
        <w:tc>
          <w:tcPr>
            <w:tcW w:w="3686" w:type="dxa"/>
            <w:tcBorders>
              <w:top w:val="single" w:sz="4" w:space="0" w:color="auto"/>
              <w:left w:val="single" w:sz="4" w:space="0" w:color="auto"/>
              <w:bottom w:val="single" w:sz="4" w:space="0" w:color="auto"/>
              <w:right w:val="single" w:sz="4" w:space="0" w:color="auto"/>
            </w:tcBorders>
          </w:tcPr>
          <w:p w14:paraId="18113A00" w14:textId="57D3B482" w:rsidR="00770BEE" w:rsidRDefault="00770BEE" w:rsidP="006C67B3">
            <w:pPr>
              <w:rPr>
                <w:lang w:eastAsia="zh-TW"/>
              </w:rPr>
            </w:pPr>
            <w:r>
              <w:rPr>
                <w:lang w:eastAsia="zh-TW"/>
              </w:rPr>
              <w:t>Action</w:t>
            </w:r>
          </w:p>
        </w:tc>
      </w:tr>
      <w:tr w:rsidR="00770BEE" w:rsidRPr="000D2A9D" w14:paraId="68D9C054" w14:textId="5F09F3C3" w:rsidTr="00DC1556">
        <w:tc>
          <w:tcPr>
            <w:tcW w:w="1271" w:type="dxa"/>
            <w:tcBorders>
              <w:top w:val="single" w:sz="4" w:space="0" w:color="auto"/>
              <w:left w:val="single" w:sz="4" w:space="0" w:color="auto"/>
              <w:bottom w:val="single" w:sz="4" w:space="0" w:color="auto"/>
              <w:right w:val="single" w:sz="4" w:space="0" w:color="auto"/>
            </w:tcBorders>
          </w:tcPr>
          <w:p w14:paraId="5C0ECB3E" w14:textId="3546B0A1" w:rsidR="00770BEE" w:rsidRPr="000D2A9D" w:rsidRDefault="00D80E38" w:rsidP="006C67B3">
            <w:r>
              <w:t>A</w:t>
            </w:r>
          </w:p>
        </w:tc>
        <w:tc>
          <w:tcPr>
            <w:tcW w:w="3402" w:type="dxa"/>
            <w:tcBorders>
              <w:top w:val="single" w:sz="4" w:space="0" w:color="auto"/>
              <w:left w:val="single" w:sz="4" w:space="0" w:color="auto"/>
              <w:bottom w:val="single" w:sz="4" w:space="0" w:color="auto"/>
              <w:right w:val="single" w:sz="4" w:space="0" w:color="auto"/>
            </w:tcBorders>
          </w:tcPr>
          <w:p w14:paraId="3E9803E2" w14:textId="5F4F4F79" w:rsidR="00770BEE" w:rsidRPr="000D2A9D" w:rsidRDefault="006676F1" w:rsidP="006C67B3">
            <w:r>
              <w:t>PQQ Attach</w:t>
            </w:r>
            <w:r w:rsidR="003666D7">
              <w:t>ment System Guidance</w:t>
            </w:r>
          </w:p>
        </w:tc>
        <w:tc>
          <w:tcPr>
            <w:tcW w:w="3686" w:type="dxa"/>
            <w:tcBorders>
              <w:top w:val="single" w:sz="4" w:space="0" w:color="auto"/>
              <w:left w:val="single" w:sz="4" w:space="0" w:color="auto"/>
              <w:bottom w:val="single" w:sz="4" w:space="0" w:color="auto"/>
              <w:right w:val="single" w:sz="4" w:space="0" w:color="auto"/>
            </w:tcBorders>
          </w:tcPr>
          <w:p w14:paraId="1BD96BE4" w14:textId="61B8EF30" w:rsidR="00770BEE" w:rsidRPr="000D2A9D" w:rsidRDefault="003666D7" w:rsidP="006C67B3">
            <w:r>
              <w:t xml:space="preserve">For Information </w:t>
            </w:r>
          </w:p>
        </w:tc>
      </w:tr>
      <w:tr w:rsidR="00770BEE" w:rsidRPr="000D2A9D" w14:paraId="659C76C4" w14:textId="63560D45" w:rsidTr="00DC1556">
        <w:tc>
          <w:tcPr>
            <w:tcW w:w="1271" w:type="dxa"/>
            <w:tcBorders>
              <w:top w:val="single" w:sz="4" w:space="0" w:color="auto"/>
              <w:left w:val="single" w:sz="4" w:space="0" w:color="auto"/>
              <w:bottom w:val="single" w:sz="4" w:space="0" w:color="auto"/>
              <w:right w:val="single" w:sz="4" w:space="0" w:color="auto"/>
            </w:tcBorders>
          </w:tcPr>
          <w:p w14:paraId="04B43E72" w14:textId="73F2D306" w:rsidR="00770BEE" w:rsidRDefault="00D80E38" w:rsidP="006C67B3">
            <w:r>
              <w:t>B</w:t>
            </w:r>
          </w:p>
        </w:tc>
        <w:tc>
          <w:tcPr>
            <w:tcW w:w="3402" w:type="dxa"/>
            <w:tcBorders>
              <w:top w:val="single" w:sz="4" w:space="0" w:color="auto"/>
              <w:left w:val="single" w:sz="4" w:space="0" w:color="auto"/>
              <w:bottom w:val="single" w:sz="4" w:space="0" w:color="auto"/>
              <w:right w:val="single" w:sz="4" w:space="0" w:color="auto"/>
            </w:tcBorders>
          </w:tcPr>
          <w:p w14:paraId="11CC4C6C" w14:textId="6C9DD9F3" w:rsidR="00770BEE" w:rsidRDefault="002B0954" w:rsidP="006C67B3">
            <w:r>
              <w:t>Terms and Conditions</w:t>
            </w:r>
          </w:p>
        </w:tc>
        <w:tc>
          <w:tcPr>
            <w:tcW w:w="3686" w:type="dxa"/>
            <w:tcBorders>
              <w:top w:val="single" w:sz="4" w:space="0" w:color="auto"/>
              <w:left w:val="single" w:sz="4" w:space="0" w:color="auto"/>
              <w:bottom w:val="single" w:sz="4" w:space="0" w:color="auto"/>
              <w:right w:val="single" w:sz="4" w:space="0" w:color="auto"/>
            </w:tcBorders>
          </w:tcPr>
          <w:p w14:paraId="7747F66A" w14:textId="7590C768" w:rsidR="00770BEE" w:rsidRDefault="002B0954" w:rsidP="006C67B3">
            <w:r>
              <w:t>For Information</w:t>
            </w:r>
          </w:p>
        </w:tc>
      </w:tr>
      <w:tr w:rsidR="00770BEE" w:rsidRPr="000D2A9D" w14:paraId="2FA2AFAA" w14:textId="2A553EDE" w:rsidTr="00DC1556">
        <w:tc>
          <w:tcPr>
            <w:tcW w:w="1271" w:type="dxa"/>
            <w:tcBorders>
              <w:top w:val="single" w:sz="4" w:space="0" w:color="auto"/>
              <w:left w:val="single" w:sz="4" w:space="0" w:color="auto"/>
              <w:bottom w:val="single" w:sz="4" w:space="0" w:color="auto"/>
              <w:right w:val="single" w:sz="4" w:space="0" w:color="auto"/>
            </w:tcBorders>
          </w:tcPr>
          <w:p w14:paraId="3E852B7F" w14:textId="45967268" w:rsidR="00770BEE" w:rsidRDefault="00D80E38" w:rsidP="006C67B3">
            <w:r>
              <w:t>C</w:t>
            </w:r>
          </w:p>
        </w:tc>
        <w:tc>
          <w:tcPr>
            <w:tcW w:w="3402" w:type="dxa"/>
            <w:tcBorders>
              <w:top w:val="single" w:sz="4" w:space="0" w:color="auto"/>
              <w:left w:val="single" w:sz="4" w:space="0" w:color="auto"/>
              <w:bottom w:val="single" w:sz="4" w:space="0" w:color="auto"/>
              <w:right w:val="single" w:sz="4" w:space="0" w:color="auto"/>
            </w:tcBorders>
          </w:tcPr>
          <w:p w14:paraId="15E28F5D" w14:textId="3353143E" w:rsidR="00770BEE" w:rsidRDefault="00F25849" w:rsidP="006C67B3">
            <w:r>
              <w:t>SSEN Distribution</w:t>
            </w:r>
            <w:r w:rsidR="00A00683">
              <w:t xml:space="preserve"> Sustainable Supplier Code</w:t>
            </w:r>
          </w:p>
        </w:tc>
        <w:tc>
          <w:tcPr>
            <w:tcW w:w="3686" w:type="dxa"/>
            <w:tcBorders>
              <w:top w:val="single" w:sz="4" w:space="0" w:color="auto"/>
              <w:left w:val="single" w:sz="4" w:space="0" w:color="auto"/>
              <w:bottom w:val="single" w:sz="4" w:space="0" w:color="auto"/>
              <w:right w:val="single" w:sz="4" w:space="0" w:color="auto"/>
            </w:tcBorders>
          </w:tcPr>
          <w:p w14:paraId="2359859E" w14:textId="585E9EA6" w:rsidR="00770BEE" w:rsidRDefault="00A00683" w:rsidP="006C67B3">
            <w:r>
              <w:t>For Information</w:t>
            </w:r>
          </w:p>
        </w:tc>
      </w:tr>
      <w:tr w:rsidR="00770BEE" w:rsidRPr="000D2A9D" w14:paraId="2505B7A6" w14:textId="2FA50681" w:rsidTr="00DC1556">
        <w:tc>
          <w:tcPr>
            <w:tcW w:w="1271" w:type="dxa"/>
            <w:tcBorders>
              <w:top w:val="single" w:sz="4" w:space="0" w:color="auto"/>
              <w:left w:val="single" w:sz="4" w:space="0" w:color="auto"/>
              <w:bottom w:val="single" w:sz="4" w:space="0" w:color="auto"/>
              <w:right w:val="single" w:sz="4" w:space="0" w:color="auto"/>
            </w:tcBorders>
          </w:tcPr>
          <w:p w14:paraId="0F39CE2C" w14:textId="37AFE8E8" w:rsidR="00770BEE" w:rsidRPr="000D2A9D" w:rsidRDefault="00D80E38" w:rsidP="006C67B3">
            <w:r>
              <w:t>D</w:t>
            </w:r>
          </w:p>
        </w:tc>
        <w:tc>
          <w:tcPr>
            <w:tcW w:w="3402" w:type="dxa"/>
            <w:tcBorders>
              <w:top w:val="single" w:sz="4" w:space="0" w:color="auto"/>
              <w:left w:val="single" w:sz="4" w:space="0" w:color="auto"/>
              <w:bottom w:val="single" w:sz="4" w:space="0" w:color="auto"/>
              <w:right w:val="single" w:sz="4" w:space="0" w:color="auto"/>
            </w:tcBorders>
          </w:tcPr>
          <w:p w14:paraId="37A7376A" w14:textId="6EC5480D" w:rsidR="00770BEE" w:rsidRPr="000D2A9D" w:rsidRDefault="00A00683" w:rsidP="006C67B3">
            <w:r>
              <w:t xml:space="preserve">Supply Chain Code of Conduct </w:t>
            </w:r>
          </w:p>
        </w:tc>
        <w:tc>
          <w:tcPr>
            <w:tcW w:w="3686" w:type="dxa"/>
            <w:tcBorders>
              <w:top w:val="single" w:sz="4" w:space="0" w:color="auto"/>
              <w:left w:val="single" w:sz="4" w:space="0" w:color="auto"/>
              <w:bottom w:val="single" w:sz="4" w:space="0" w:color="auto"/>
              <w:right w:val="single" w:sz="4" w:space="0" w:color="auto"/>
            </w:tcBorders>
          </w:tcPr>
          <w:p w14:paraId="68F747B8" w14:textId="209B501B" w:rsidR="00770BEE" w:rsidRPr="000D2A9D" w:rsidRDefault="00A00683" w:rsidP="006C67B3">
            <w:r>
              <w:t>For Complet</w:t>
            </w:r>
            <w:r w:rsidR="002C6B5C">
              <w:t xml:space="preserve">ion on </w:t>
            </w:r>
            <w:r w:rsidR="00DC1556">
              <w:t>Acceptance of Award</w:t>
            </w:r>
          </w:p>
        </w:tc>
      </w:tr>
    </w:tbl>
    <w:p w14:paraId="3364026E" w14:textId="371978E1" w:rsidR="005150E5" w:rsidRDefault="00114E7A" w:rsidP="00114E7A">
      <w:pPr>
        <w:pStyle w:val="Heading2NoTOC"/>
      </w:pPr>
      <w:r w:rsidRPr="00114E7A">
        <w:t xml:space="preserve"> </w:t>
      </w:r>
    </w:p>
    <w:p w14:paraId="16B79108" w14:textId="7D5BD2E3" w:rsidR="00E36C11" w:rsidRPr="00B437A4" w:rsidRDefault="00B437A4" w:rsidP="00B437A4">
      <w:pPr>
        <w:spacing w:after="160" w:line="259" w:lineRule="auto"/>
        <w:rPr>
          <w:rFonts w:eastAsia="PMingLiU" w:cs="Book Antiqua"/>
          <w:b/>
          <w:color w:val="0097A9" w:themeColor="accent2"/>
          <w:sz w:val="28"/>
          <w:szCs w:val="24"/>
          <w:shd w:val="clear" w:color="auto" w:fill="FFFFFF"/>
          <w:lang w:val="en-ZA" w:eastAsia="zh-TW"/>
        </w:rPr>
      </w:pPr>
      <w:r>
        <w:br w:type="page"/>
      </w:r>
    </w:p>
    <w:p w14:paraId="1B1A704F" w14:textId="7D5BD2E3" w:rsidR="00114E7A" w:rsidRDefault="00114E7A" w:rsidP="00114E7A">
      <w:pPr>
        <w:pStyle w:val="Heading2NoTOC"/>
      </w:pPr>
      <w:bookmarkStart w:id="3" w:name="_Toc150757205"/>
      <w:r>
        <w:lastRenderedPageBreak/>
        <w:t>Glossary</w:t>
      </w:r>
      <w:bookmarkEnd w:id="3"/>
    </w:p>
    <w:p w14:paraId="5080257F" w14:textId="60534351" w:rsidR="005D5D37" w:rsidRDefault="005D5D37" w:rsidP="00BD2388">
      <w:pPr>
        <w:pStyle w:val="TOC1"/>
        <w:rPr>
          <w:lang w:val="en-ZA" w:eastAsia="zh-TW"/>
        </w:rPr>
      </w:pPr>
    </w:p>
    <w:p w14:paraId="2A95F7EE" w14:textId="340DC277" w:rsidR="00114E7A" w:rsidRPr="00114E7A" w:rsidRDefault="00114E7A" w:rsidP="00114E7A">
      <w:pPr>
        <w:rPr>
          <w:lang w:val="en-ZA" w:eastAsia="zh-TW"/>
        </w:rPr>
      </w:pPr>
      <w:r>
        <w:rPr>
          <w:lang w:val="en-ZA" w:eastAsia="zh-TW"/>
        </w:rPr>
        <w:t>The foll</w:t>
      </w:r>
      <w:r w:rsidR="00E32D40">
        <w:rPr>
          <w:lang w:val="en-ZA" w:eastAsia="zh-TW"/>
        </w:rPr>
        <w:t>ow</w:t>
      </w:r>
      <w:r>
        <w:rPr>
          <w:lang w:val="en-ZA" w:eastAsia="zh-TW"/>
        </w:rPr>
        <w:t xml:space="preserve">ing words and expressions used within this </w:t>
      </w:r>
      <w:r w:rsidR="00E32D40">
        <w:rPr>
          <w:lang w:val="en-ZA" w:eastAsia="zh-TW"/>
        </w:rPr>
        <w:t>Pre-Qualification Questio</w:t>
      </w:r>
      <w:r w:rsidR="005150E5">
        <w:rPr>
          <w:lang w:val="en-ZA" w:eastAsia="zh-TW"/>
        </w:rPr>
        <w:t>n</w:t>
      </w:r>
      <w:r w:rsidR="00E32D40">
        <w:rPr>
          <w:lang w:val="en-ZA" w:eastAsia="zh-TW"/>
        </w:rPr>
        <w:t>naire</w:t>
      </w:r>
      <w:r w:rsidR="00E535B7">
        <w:rPr>
          <w:lang w:val="en-ZA" w:eastAsia="zh-TW"/>
        </w:rPr>
        <w:t xml:space="preserve"> (except Terms and Conditions </w:t>
      </w:r>
      <w:r w:rsidR="005316C1">
        <w:rPr>
          <w:lang w:val="en-ZA" w:eastAsia="zh-TW"/>
        </w:rPr>
        <w:t xml:space="preserve">– Appendix </w:t>
      </w:r>
      <w:r w:rsidR="00A73080">
        <w:rPr>
          <w:lang w:val="en-ZA" w:eastAsia="zh-TW"/>
        </w:rPr>
        <w:t>B</w:t>
      </w:r>
      <w:r w:rsidR="005316C1">
        <w:rPr>
          <w:lang w:val="en-ZA" w:eastAsia="zh-TW"/>
        </w:rPr>
        <w:t>) shall have the following meanings to be interpreted in the singular or plural as the context requires).</w:t>
      </w:r>
    </w:p>
    <w:tbl>
      <w:tblPr>
        <w:tblStyle w:val="SSETeal"/>
        <w:tblW w:w="0" w:type="auto"/>
        <w:tblLook w:val="04A0" w:firstRow="1" w:lastRow="0" w:firstColumn="1" w:lastColumn="0" w:noHBand="0" w:noVBand="1"/>
      </w:tblPr>
      <w:tblGrid>
        <w:gridCol w:w="2689"/>
        <w:gridCol w:w="6100"/>
      </w:tblGrid>
      <w:tr w:rsidR="0097299B" w:rsidRPr="000D2A9D" w14:paraId="41C66384" w14:textId="77777777" w:rsidTr="004D7291">
        <w:trPr>
          <w:cnfStyle w:val="100000000000" w:firstRow="1" w:lastRow="0" w:firstColumn="0" w:lastColumn="0" w:oddVBand="0" w:evenVBand="0" w:oddHBand="0" w:evenHBand="0" w:firstRowFirstColumn="0" w:firstRowLastColumn="0" w:lastRowFirstColumn="0" w:lastRowLastColumn="0"/>
        </w:trPr>
        <w:tc>
          <w:tcPr>
            <w:tcW w:w="2689" w:type="dxa"/>
            <w:tcBorders>
              <w:top w:val="single" w:sz="4" w:space="0" w:color="auto"/>
              <w:left w:val="single" w:sz="4" w:space="0" w:color="auto"/>
              <w:bottom w:val="single" w:sz="4" w:space="0" w:color="auto"/>
              <w:right w:val="single" w:sz="4" w:space="0" w:color="auto"/>
            </w:tcBorders>
          </w:tcPr>
          <w:p w14:paraId="66AA2025" w14:textId="451545AA" w:rsidR="0097299B" w:rsidRPr="000D2A9D" w:rsidRDefault="0097299B" w:rsidP="00102F8C">
            <w:r>
              <w:rPr>
                <w:lang w:eastAsia="zh-TW"/>
              </w:rPr>
              <w:t>Term</w:t>
            </w:r>
          </w:p>
        </w:tc>
        <w:tc>
          <w:tcPr>
            <w:tcW w:w="6100" w:type="dxa"/>
            <w:tcBorders>
              <w:top w:val="single" w:sz="4" w:space="0" w:color="auto"/>
              <w:left w:val="single" w:sz="4" w:space="0" w:color="auto"/>
              <w:bottom w:val="single" w:sz="4" w:space="0" w:color="auto"/>
              <w:right w:val="single" w:sz="4" w:space="0" w:color="auto"/>
            </w:tcBorders>
          </w:tcPr>
          <w:p w14:paraId="27A00AAD" w14:textId="34ADB014" w:rsidR="0097299B" w:rsidRPr="000D2A9D" w:rsidRDefault="0097299B" w:rsidP="00102F8C">
            <w:r>
              <w:rPr>
                <w:lang w:eastAsia="zh-TW"/>
              </w:rPr>
              <w:t>Meaning</w:t>
            </w:r>
          </w:p>
        </w:tc>
      </w:tr>
      <w:tr w:rsidR="0097299B" w:rsidRPr="000D2A9D" w14:paraId="4655290C" w14:textId="77777777" w:rsidTr="004D7291">
        <w:tc>
          <w:tcPr>
            <w:tcW w:w="2689" w:type="dxa"/>
            <w:tcBorders>
              <w:top w:val="single" w:sz="4" w:space="0" w:color="auto"/>
              <w:left w:val="single" w:sz="4" w:space="0" w:color="auto"/>
              <w:bottom w:val="single" w:sz="4" w:space="0" w:color="auto"/>
              <w:right w:val="single" w:sz="4" w:space="0" w:color="auto"/>
            </w:tcBorders>
          </w:tcPr>
          <w:p w14:paraId="72E4A288" w14:textId="547FEDCA" w:rsidR="0097299B" w:rsidRPr="000D2A9D" w:rsidRDefault="004D7291" w:rsidP="00102F8C">
            <w:r>
              <w:t>The Authority</w:t>
            </w:r>
          </w:p>
        </w:tc>
        <w:tc>
          <w:tcPr>
            <w:tcW w:w="6100" w:type="dxa"/>
            <w:tcBorders>
              <w:top w:val="single" w:sz="4" w:space="0" w:color="auto"/>
              <w:left w:val="single" w:sz="4" w:space="0" w:color="auto"/>
              <w:bottom w:val="single" w:sz="4" w:space="0" w:color="auto"/>
              <w:right w:val="single" w:sz="4" w:space="0" w:color="auto"/>
            </w:tcBorders>
          </w:tcPr>
          <w:p w14:paraId="483C249B" w14:textId="4BFACA2B" w:rsidR="0097299B" w:rsidRPr="000D2A9D" w:rsidRDefault="004D7291" w:rsidP="00102F8C">
            <w:r>
              <w:t>Means SSE Plc or any wholly owned or associated subsidiary</w:t>
            </w:r>
            <w:r w:rsidR="006E5367">
              <w:t>.</w:t>
            </w:r>
          </w:p>
        </w:tc>
      </w:tr>
      <w:tr w:rsidR="00BA2141" w:rsidRPr="000D2A9D" w14:paraId="2141C43F" w14:textId="77777777" w:rsidTr="004D7291">
        <w:tc>
          <w:tcPr>
            <w:tcW w:w="2689" w:type="dxa"/>
            <w:tcBorders>
              <w:top w:val="single" w:sz="4" w:space="0" w:color="auto"/>
              <w:left w:val="single" w:sz="4" w:space="0" w:color="auto"/>
              <w:bottom w:val="single" w:sz="4" w:space="0" w:color="auto"/>
              <w:right w:val="single" w:sz="4" w:space="0" w:color="auto"/>
            </w:tcBorders>
          </w:tcPr>
          <w:p w14:paraId="017CCC24" w14:textId="26B090F2" w:rsidR="00BA2141" w:rsidRDefault="00BA2141" w:rsidP="00BA2141">
            <w:r>
              <w:t>Contractor(s)</w:t>
            </w:r>
          </w:p>
        </w:tc>
        <w:tc>
          <w:tcPr>
            <w:tcW w:w="6100" w:type="dxa"/>
            <w:tcBorders>
              <w:top w:val="single" w:sz="4" w:space="0" w:color="auto"/>
              <w:left w:val="single" w:sz="4" w:space="0" w:color="auto"/>
              <w:bottom w:val="single" w:sz="4" w:space="0" w:color="auto"/>
              <w:right w:val="single" w:sz="4" w:space="0" w:color="auto"/>
            </w:tcBorders>
          </w:tcPr>
          <w:p w14:paraId="2BB03082" w14:textId="3A6B9332" w:rsidR="00BA2141" w:rsidRDefault="00BA2141" w:rsidP="00BA2141">
            <w:r>
              <w:t>Means successful Tenderer(s) who will be responsible for the supply of the goods and/or services</w:t>
            </w:r>
            <w:r w:rsidR="006E5367">
              <w:t>.</w:t>
            </w:r>
          </w:p>
        </w:tc>
      </w:tr>
      <w:tr w:rsidR="00BA2141" w:rsidRPr="000D2A9D" w14:paraId="4AB559DC" w14:textId="77777777" w:rsidTr="004D7291">
        <w:tc>
          <w:tcPr>
            <w:tcW w:w="2689" w:type="dxa"/>
            <w:tcBorders>
              <w:top w:val="single" w:sz="4" w:space="0" w:color="auto"/>
              <w:left w:val="single" w:sz="4" w:space="0" w:color="auto"/>
              <w:bottom w:val="single" w:sz="4" w:space="0" w:color="auto"/>
              <w:right w:val="single" w:sz="4" w:space="0" w:color="auto"/>
            </w:tcBorders>
          </w:tcPr>
          <w:p w14:paraId="125F68F6" w14:textId="61A14359" w:rsidR="00BA2141" w:rsidRDefault="00EA7A05" w:rsidP="00BA2141">
            <w:r>
              <w:t xml:space="preserve">Pre-Qualification Questionnaire or </w:t>
            </w:r>
            <w:r w:rsidR="003B684F">
              <w:t>PQQ</w:t>
            </w:r>
          </w:p>
        </w:tc>
        <w:tc>
          <w:tcPr>
            <w:tcW w:w="6100" w:type="dxa"/>
            <w:tcBorders>
              <w:top w:val="single" w:sz="4" w:space="0" w:color="auto"/>
              <w:left w:val="single" w:sz="4" w:space="0" w:color="auto"/>
              <w:bottom w:val="single" w:sz="4" w:space="0" w:color="auto"/>
              <w:right w:val="single" w:sz="4" w:space="0" w:color="auto"/>
            </w:tcBorders>
          </w:tcPr>
          <w:p w14:paraId="714A4E93" w14:textId="30D3D258" w:rsidR="00BA2141" w:rsidRDefault="00EA7A05" w:rsidP="00BA2141">
            <w:r>
              <w:t xml:space="preserve">Means the </w:t>
            </w:r>
            <w:r w:rsidR="003B684F">
              <w:t xml:space="preserve">Pre-Qualification </w:t>
            </w:r>
            <w:r w:rsidR="00767B2E">
              <w:t xml:space="preserve">Questionnaire (PQQ) </w:t>
            </w:r>
            <w:r w:rsidR="004B76AB">
              <w:t>document and all related documents published by the Authority and made available to Tenderers.</w:t>
            </w:r>
          </w:p>
        </w:tc>
      </w:tr>
      <w:tr w:rsidR="00BA2141" w:rsidRPr="000D2A9D" w14:paraId="441A76C7" w14:textId="77777777" w:rsidTr="004D7291">
        <w:tc>
          <w:tcPr>
            <w:tcW w:w="2689" w:type="dxa"/>
            <w:tcBorders>
              <w:top w:val="single" w:sz="4" w:space="0" w:color="auto"/>
              <w:left w:val="single" w:sz="4" w:space="0" w:color="auto"/>
              <w:bottom w:val="single" w:sz="4" w:space="0" w:color="auto"/>
              <w:right w:val="single" w:sz="4" w:space="0" w:color="auto"/>
            </w:tcBorders>
          </w:tcPr>
          <w:p w14:paraId="4C1489ED" w14:textId="7B73BBD1" w:rsidR="00BA2141" w:rsidRPr="000D2A9D" w:rsidRDefault="0096252D" w:rsidP="00BA2141">
            <w:r>
              <w:t>I</w:t>
            </w:r>
            <w:r w:rsidR="004C73EF">
              <w:t xml:space="preserve">nvitation to Tender or </w:t>
            </w:r>
            <w:r>
              <w:t>TT</w:t>
            </w:r>
          </w:p>
        </w:tc>
        <w:tc>
          <w:tcPr>
            <w:tcW w:w="6100" w:type="dxa"/>
            <w:tcBorders>
              <w:top w:val="single" w:sz="4" w:space="0" w:color="auto"/>
              <w:left w:val="single" w:sz="4" w:space="0" w:color="auto"/>
              <w:bottom w:val="single" w:sz="4" w:space="0" w:color="auto"/>
              <w:right w:val="single" w:sz="4" w:space="0" w:color="auto"/>
            </w:tcBorders>
          </w:tcPr>
          <w:p w14:paraId="4AFC1766" w14:textId="69FE6EF4" w:rsidR="00BA2141" w:rsidRPr="000D2A9D" w:rsidRDefault="004B76AB" w:rsidP="00BA2141">
            <w:r>
              <w:t>Means the Invitation to Tender (ITT) document and all related documents published by the Authority</w:t>
            </w:r>
            <w:r w:rsidR="00BE1767">
              <w:t xml:space="preserve"> </w:t>
            </w:r>
            <w:r w:rsidR="00725832">
              <w:t>and made available to Tenderers.</w:t>
            </w:r>
          </w:p>
        </w:tc>
      </w:tr>
      <w:tr w:rsidR="0016680F" w:rsidRPr="000D2A9D" w14:paraId="26766D93" w14:textId="77777777" w:rsidTr="004D7291">
        <w:tc>
          <w:tcPr>
            <w:tcW w:w="2689" w:type="dxa"/>
            <w:tcBorders>
              <w:top w:val="single" w:sz="4" w:space="0" w:color="auto"/>
              <w:left w:val="single" w:sz="4" w:space="0" w:color="auto"/>
              <w:bottom w:val="single" w:sz="4" w:space="0" w:color="auto"/>
              <w:right w:val="single" w:sz="4" w:space="0" w:color="auto"/>
            </w:tcBorders>
          </w:tcPr>
          <w:p w14:paraId="53E4D51A" w14:textId="0E5E9396" w:rsidR="0016680F" w:rsidRDefault="005A39A7" w:rsidP="00BA2141">
            <w:r>
              <w:t xml:space="preserve">OJEU </w:t>
            </w:r>
            <w:r w:rsidR="00C213E0">
              <w:t>Notice</w:t>
            </w:r>
          </w:p>
        </w:tc>
        <w:tc>
          <w:tcPr>
            <w:tcW w:w="6100" w:type="dxa"/>
            <w:tcBorders>
              <w:top w:val="single" w:sz="4" w:space="0" w:color="auto"/>
              <w:left w:val="single" w:sz="4" w:space="0" w:color="auto"/>
              <w:bottom w:val="single" w:sz="4" w:space="0" w:color="auto"/>
              <w:right w:val="single" w:sz="4" w:space="0" w:color="auto"/>
            </w:tcBorders>
          </w:tcPr>
          <w:p w14:paraId="0CD019B2" w14:textId="3ADF56AF" w:rsidR="0016680F" w:rsidRDefault="00C213E0" w:rsidP="00BA2141">
            <w:r>
              <w:t>Means the advertisement issued in the Official Journal of the European Union in respect of this PQQ.</w:t>
            </w:r>
          </w:p>
        </w:tc>
      </w:tr>
      <w:tr w:rsidR="0016680F" w:rsidRPr="000D2A9D" w14:paraId="292C71C9" w14:textId="77777777" w:rsidTr="004D7291">
        <w:tc>
          <w:tcPr>
            <w:tcW w:w="2689" w:type="dxa"/>
            <w:tcBorders>
              <w:top w:val="single" w:sz="4" w:space="0" w:color="auto"/>
              <w:left w:val="single" w:sz="4" w:space="0" w:color="auto"/>
              <w:bottom w:val="single" w:sz="4" w:space="0" w:color="auto"/>
              <w:right w:val="single" w:sz="4" w:space="0" w:color="auto"/>
            </w:tcBorders>
          </w:tcPr>
          <w:p w14:paraId="119200D4" w14:textId="3B2C46A2" w:rsidR="0016680F" w:rsidRDefault="00C213E0" w:rsidP="00BA2141">
            <w:r>
              <w:t>FIT Notice</w:t>
            </w:r>
          </w:p>
        </w:tc>
        <w:tc>
          <w:tcPr>
            <w:tcW w:w="6100" w:type="dxa"/>
            <w:tcBorders>
              <w:top w:val="single" w:sz="4" w:space="0" w:color="auto"/>
              <w:left w:val="single" w:sz="4" w:space="0" w:color="auto"/>
              <w:bottom w:val="single" w:sz="4" w:space="0" w:color="auto"/>
              <w:right w:val="single" w:sz="4" w:space="0" w:color="auto"/>
            </w:tcBorders>
          </w:tcPr>
          <w:p w14:paraId="293674D2" w14:textId="42692AB5" w:rsidR="0016680F" w:rsidRDefault="00C213E0" w:rsidP="00BA2141">
            <w:r>
              <w:t xml:space="preserve">Mean the advertisement issued in the </w:t>
            </w:r>
            <w:r w:rsidR="003C3C96">
              <w:t>U</w:t>
            </w:r>
            <w:r w:rsidR="00ED1A28">
              <w:t xml:space="preserve">nited </w:t>
            </w:r>
            <w:r w:rsidR="003C3C96">
              <w:t>K</w:t>
            </w:r>
            <w:r w:rsidR="00ED1A28">
              <w:t>ingdom</w:t>
            </w:r>
            <w:r w:rsidR="003C3C96">
              <w:t xml:space="preserve"> </w:t>
            </w:r>
            <w:r w:rsidR="00ED1A28">
              <w:t xml:space="preserve">Government </w:t>
            </w:r>
            <w:r w:rsidR="00E246EB">
              <w:t xml:space="preserve">Find </w:t>
            </w:r>
            <w:r w:rsidR="00376660">
              <w:t>a</w:t>
            </w:r>
            <w:r w:rsidR="00E246EB">
              <w:t xml:space="preserve"> Tender </w:t>
            </w:r>
            <w:r w:rsidR="00BB44B8">
              <w:t>service</w:t>
            </w:r>
            <w:r w:rsidR="00850128">
              <w:t xml:space="preserve"> in respect of this PQQ.</w:t>
            </w:r>
          </w:p>
        </w:tc>
      </w:tr>
      <w:tr w:rsidR="00850128" w:rsidRPr="000D2A9D" w14:paraId="63CD0E28" w14:textId="77777777" w:rsidTr="004D7291">
        <w:tc>
          <w:tcPr>
            <w:tcW w:w="2689" w:type="dxa"/>
            <w:tcBorders>
              <w:top w:val="single" w:sz="4" w:space="0" w:color="auto"/>
              <w:left w:val="single" w:sz="4" w:space="0" w:color="auto"/>
              <w:bottom w:val="single" w:sz="4" w:space="0" w:color="auto"/>
              <w:right w:val="single" w:sz="4" w:space="0" w:color="auto"/>
            </w:tcBorders>
          </w:tcPr>
          <w:p w14:paraId="621C5213" w14:textId="3E5AA525" w:rsidR="00850128" w:rsidRDefault="00850128" w:rsidP="00BA2141">
            <w:r>
              <w:t>Tenderers</w:t>
            </w:r>
          </w:p>
        </w:tc>
        <w:tc>
          <w:tcPr>
            <w:tcW w:w="6100" w:type="dxa"/>
            <w:tcBorders>
              <w:top w:val="single" w:sz="4" w:space="0" w:color="auto"/>
              <w:left w:val="single" w:sz="4" w:space="0" w:color="auto"/>
              <w:bottom w:val="single" w:sz="4" w:space="0" w:color="auto"/>
              <w:right w:val="single" w:sz="4" w:space="0" w:color="auto"/>
            </w:tcBorders>
          </w:tcPr>
          <w:p w14:paraId="738581AF" w14:textId="4491A365" w:rsidR="00850128" w:rsidRDefault="00850128" w:rsidP="00BA2141">
            <w:r>
              <w:t>Mean</w:t>
            </w:r>
            <w:r w:rsidR="007E2F20">
              <w:t>s the organisations responding to this PQQ.</w:t>
            </w:r>
          </w:p>
        </w:tc>
      </w:tr>
      <w:tr w:rsidR="006E5367" w:rsidRPr="000D2A9D" w14:paraId="63A908A9" w14:textId="77777777" w:rsidTr="004D7291">
        <w:tc>
          <w:tcPr>
            <w:tcW w:w="2689" w:type="dxa"/>
            <w:tcBorders>
              <w:top w:val="single" w:sz="4" w:space="0" w:color="auto"/>
              <w:left w:val="single" w:sz="4" w:space="0" w:color="auto"/>
              <w:bottom w:val="single" w:sz="4" w:space="0" w:color="auto"/>
              <w:right w:val="single" w:sz="4" w:space="0" w:color="auto"/>
            </w:tcBorders>
          </w:tcPr>
          <w:p w14:paraId="651F2039" w14:textId="260B2B62" w:rsidR="006E5367" w:rsidRDefault="006E5367" w:rsidP="00BA2141">
            <w:r>
              <w:t>NZAP</w:t>
            </w:r>
          </w:p>
        </w:tc>
        <w:tc>
          <w:tcPr>
            <w:tcW w:w="6100" w:type="dxa"/>
            <w:tcBorders>
              <w:top w:val="single" w:sz="4" w:space="0" w:color="auto"/>
              <w:left w:val="single" w:sz="4" w:space="0" w:color="auto"/>
              <w:bottom w:val="single" w:sz="4" w:space="0" w:color="auto"/>
              <w:right w:val="single" w:sz="4" w:space="0" w:color="auto"/>
            </w:tcBorders>
          </w:tcPr>
          <w:p w14:paraId="762424E9" w14:textId="25EAC3F0" w:rsidR="006E5367" w:rsidRDefault="006E5367" w:rsidP="00BA2141">
            <w:r>
              <w:t>Means net zero acceleration program.</w:t>
            </w:r>
          </w:p>
        </w:tc>
      </w:tr>
      <w:tr w:rsidR="00BF16E4" w:rsidRPr="000D2A9D" w14:paraId="6BE025DF" w14:textId="77777777" w:rsidTr="004D7291">
        <w:tc>
          <w:tcPr>
            <w:tcW w:w="2689" w:type="dxa"/>
            <w:tcBorders>
              <w:top w:val="single" w:sz="4" w:space="0" w:color="auto"/>
              <w:left w:val="single" w:sz="4" w:space="0" w:color="auto"/>
              <w:bottom w:val="single" w:sz="4" w:space="0" w:color="auto"/>
              <w:right w:val="single" w:sz="4" w:space="0" w:color="auto"/>
            </w:tcBorders>
          </w:tcPr>
          <w:p w14:paraId="76EBB148" w14:textId="7D60DAB7" w:rsidR="00BF16E4" w:rsidRDefault="00511FA0" w:rsidP="00BA2141">
            <w:r>
              <w:t>Regulations</w:t>
            </w:r>
          </w:p>
        </w:tc>
        <w:tc>
          <w:tcPr>
            <w:tcW w:w="6100" w:type="dxa"/>
            <w:tcBorders>
              <w:top w:val="single" w:sz="4" w:space="0" w:color="auto"/>
              <w:left w:val="single" w:sz="4" w:space="0" w:color="auto"/>
              <w:bottom w:val="single" w:sz="4" w:space="0" w:color="auto"/>
              <w:right w:val="single" w:sz="4" w:space="0" w:color="auto"/>
            </w:tcBorders>
          </w:tcPr>
          <w:p w14:paraId="4AFD20CD" w14:textId="1119CE35" w:rsidR="00BF16E4" w:rsidRDefault="00BF16E4" w:rsidP="00BA2141">
            <w:r>
              <w:t>Contracts Regulations 2016/Utilities Contracts (Scotland) Regulations 2016</w:t>
            </w:r>
          </w:p>
        </w:tc>
      </w:tr>
      <w:tr w:rsidR="00427BD7" w:rsidRPr="000D2A9D" w14:paraId="74422A77" w14:textId="77777777" w:rsidTr="004D7291">
        <w:tc>
          <w:tcPr>
            <w:tcW w:w="2689" w:type="dxa"/>
            <w:tcBorders>
              <w:top w:val="single" w:sz="4" w:space="0" w:color="auto"/>
              <w:left w:val="single" w:sz="4" w:space="0" w:color="auto"/>
              <w:bottom w:val="single" w:sz="4" w:space="0" w:color="auto"/>
              <w:right w:val="single" w:sz="4" w:space="0" w:color="auto"/>
            </w:tcBorders>
          </w:tcPr>
          <w:p w14:paraId="477A1214" w14:textId="21F9205E" w:rsidR="00427BD7" w:rsidRDefault="00364080" w:rsidP="00BA2141">
            <w:r>
              <w:t>e-Tendering System</w:t>
            </w:r>
          </w:p>
        </w:tc>
        <w:tc>
          <w:tcPr>
            <w:tcW w:w="6100" w:type="dxa"/>
            <w:tcBorders>
              <w:top w:val="single" w:sz="4" w:space="0" w:color="auto"/>
              <w:left w:val="single" w:sz="4" w:space="0" w:color="auto"/>
              <w:bottom w:val="single" w:sz="4" w:space="0" w:color="auto"/>
              <w:right w:val="single" w:sz="4" w:space="0" w:color="auto"/>
            </w:tcBorders>
          </w:tcPr>
          <w:p w14:paraId="3114565E" w14:textId="429C015E" w:rsidR="00427BD7" w:rsidRDefault="00364080" w:rsidP="00BA2141">
            <w:r>
              <w:t>Means the online portal used for conducting this PQQ. This is called Jaggaer</w:t>
            </w:r>
            <w:r w:rsidR="00454E03">
              <w:t xml:space="preserve">. </w:t>
            </w:r>
          </w:p>
        </w:tc>
      </w:tr>
      <w:tr w:rsidR="00BA2141" w:rsidRPr="000D2A9D" w14:paraId="2379D5D0" w14:textId="77777777" w:rsidTr="004D7291">
        <w:tc>
          <w:tcPr>
            <w:tcW w:w="2689" w:type="dxa"/>
            <w:tcBorders>
              <w:top w:val="single" w:sz="4" w:space="0" w:color="auto"/>
            </w:tcBorders>
          </w:tcPr>
          <w:p w14:paraId="359FB004" w14:textId="77777777" w:rsidR="00BA2141" w:rsidRDefault="00BA2141" w:rsidP="00BA2141"/>
          <w:p w14:paraId="3DC58143" w14:textId="77777777" w:rsidR="00193BC6" w:rsidRDefault="00193BC6" w:rsidP="00BA2141"/>
          <w:p w14:paraId="683E0B5D" w14:textId="77777777" w:rsidR="00193BC6" w:rsidRDefault="00193BC6" w:rsidP="00BA2141"/>
          <w:p w14:paraId="4B6E5E12" w14:textId="77777777" w:rsidR="00193BC6" w:rsidRDefault="00193BC6" w:rsidP="00BA2141"/>
          <w:p w14:paraId="2C2D10B3" w14:textId="77777777" w:rsidR="00193BC6" w:rsidRDefault="00193BC6" w:rsidP="00BA2141"/>
          <w:p w14:paraId="464B7826" w14:textId="2BF14138" w:rsidR="00193BC6" w:rsidRDefault="00193BC6" w:rsidP="00BA2141"/>
        </w:tc>
        <w:tc>
          <w:tcPr>
            <w:tcW w:w="6100" w:type="dxa"/>
            <w:tcBorders>
              <w:top w:val="single" w:sz="4" w:space="0" w:color="auto"/>
            </w:tcBorders>
          </w:tcPr>
          <w:p w14:paraId="584D2B0F" w14:textId="2B3F06B6" w:rsidR="00BA2141" w:rsidRPr="005B2B94" w:rsidRDefault="00BA2141" w:rsidP="00BA2141">
            <w:pPr>
              <w:rPr>
                <w:lang w:eastAsia="zh-TW"/>
              </w:rPr>
            </w:pPr>
          </w:p>
        </w:tc>
      </w:tr>
    </w:tbl>
    <w:p w14:paraId="3C1916C6" w14:textId="77777777" w:rsidR="00C5498E" w:rsidRDefault="00C5498E" w:rsidP="000F00FB"/>
    <w:bookmarkStart w:id="4" w:name="_Toc14709208"/>
    <w:bookmarkStart w:id="5" w:name="_Toc68615911"/>
    <w:bookmarkStart w:id="6" w:name="_Toc150757206"/>
    <w:p w14:paraId="6BBBF23C" w14:textId="7C9244EB" w:rsidR="00D07E52" w:rsidRPr="00F66C18" w:rsidRDefault="00EF2B45" w:rsidP="00F66C18">
      <w:pPr>
        <w:pStyle w:val="Heading1"/>
      </w:pPr>
      <w:r w:rsidRPr="00DC2D02">
        <w:rPr>
          <w:noProof/>
        </w:rPr>
        <w:lastRenderedPageBreak/>
        <mc:AlternateContent>
          <mc:Choice Requires="wps">
            <w:drawing>
              <wp:anchor distT="0" distB="0" distL="114300" distR="114300" simplePos="0" relativeHeight="251664384" behindDoc="0" locked="0" layoutInCell="1" allowOverlap="1" wp14:anchorId="61322EDF" wp14:editId="25027651">
                <wp:simplePos x="0" y="0"/>
                <wp:positionH relativeFrom="column">
                  <wp:posOffset>2447925</wp:posOffset>
                </wp:positionH>
                <wp:positionV relativeFrom="paragraph">
                  <wp:posOffset>0</wp:posOffset>
                </wp:positionV>
                <wp:extent cx="3491230" cy="2113280"/>
                <wp:effectExtent l="0" t="0" r="0" b="1270"/>
                <wp:wrapSquare wrapText="bothSides"/>
                <wp:docPr id="15" name="Freeform: Shape 16"/>
                <wp:cNvGraphicFramePr/>
                <a:graphic xmlns:a="http://schemas.openxmlformats.org/drawingml/2006/main">
                  <a:graphicData uri="http://schemas.microsoft.com/office/word/2010/wordprocessingShape">
                    <wps:wsp>
                      <wps:cNvSpPr/>
                      <wps:spPr>
                        <a:xfrm>
                          <a:off x="0" y="0"/>
                          <a:ext cx="3491230" cy="2113280"/>
                        </a:xfrm>
                        <a:prstGeom prst="rect">
                          <a:avLst/>
                        </a:prstGeom>
                        <a:blipFill>
                          <a:blip r:embed="rId15" cstate="print">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53E464B" id="Freeform: Shape 16" o:spid="_x0000_s1026" style="position:absolute;margin-left:192.75pt;margin-top:0;width:274.9pt;height:16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" stroked="f" strokeweight="1pt">
                <v:fill r:id="rId16" o:title="" recolor="t" rotate="t" type="frame"/>
                <w10:wrap type="square"/>
              </v:rect>
            </w:pict>
          </mc:Fallback>
        </mc:AlternateContent>
      </w:r>
      <w:bookmarkEnd w:id="4"/>
      <w:bookmarkEnd w:id="5"/>
      <w:r w:rsidR="00FB7A2C">
        <w:t>Introduction</w:t>
      </w:r>
      <w:bookmarkEnd w:id="6"/>
    </w:p>
    <w:p w14:paraId="48ADBD15" w14:textId="79E39384" w:rsidR="00AF1D5E" w:rsidRPr="00B10E3F" w:rsidRDefault="00C36CDF" w:rsidP="001927C8">
      <w:pPr>
        <w:rPr>
          <w:shd w:val="clear" w:color="auto" w:fill="FFFFFF"/>
          <w:lang w:eastAsia="zh-TW"/>
        </w:rPr>
      </w:pPr>
      <w:r>
        <w:rPr>
          <w:shd w:val="clear" w:color="auto" w:fill="FFFFFF"/>
          <w:lang w:eastAsia="zh-TW"/>
        </w:rPr>
        <w:t>SSE Plc (</w:t>
      </w:r>
      <w:r w:rsidR="004B4FB9">
        <w:rPr>
          <w:shd w:val="clear" w:color="auto" w:fill="FFFFFF"/>
          <w:lang w:eastAsia="zh-TW"/>
        </w:rPr>
        <w:t>t</w:t>
      </w:r>
      <w:r>
        <w:rPr>
          <w:shd w:val="clear" w:color="auto" w:fill="FFFFFF"/>
          <w:lang w:eastAsia="zh-TW"/>
        </w:rPr>
        <w:t xml:space="preserve">he Authority) </w:t>
      </w:r>
      <w:r w:rsidR="00A91F91">
        <w:rPr>
          <w:shd w:val="clear" w:color="auto" w:fill="FFFFFF"/>
          <w:lang w:eastAsia="zh-TW"/>
        </w:rPr>
        <w:t xml:space="preserve">are </w:t>
      </w:r>
      <w:r w:rsidR="00006AFE">
        <w:rPr>
          <w:shd w:val="clear" w:color="auto" w:fill="FFFFFF"/>
          <w:lang w:eastAsia="zh-TW"/>
        </w:rPr>
        <w:t>seeking</w:t>
      </w:r>
      <w:r w:rsidR="00066A58">
        <w:rPr>
          <w:shd w:val="clear" w:color="auto" w:fill="FFFFFF"/>
          <w:lang w:eastAsia="zh-TW"/>
        </w:rPr>
        <w:t xml:space="preserve"> </w:t>
      </w:r>
      <w:r w:rsidR="00D53C15">
        <w:rPr>
          <w:shd w:val="clear" w:color="auto" w:fill="FFFFFF"/>
          <w:lang w:eastAsia="zh-TW"/>
        </w:rPr>
        <w:t>Contractor(s) for the provision of vehicle leasing, vehicle hire</w:t>
      </w:r>
      <w:r w:rsidR="00D07E52">
        <w:rPr>
          <w:shd w:val="clear" w:color="auto" w:fill="FFFFFF"/>
          <w:lang w:eastAsia="zh-TW"/>
        </w:rPr>
        <w:t xml:space="preserve"> and associated services</w:t>
      </w:r>
      <w:r w:rsidR="004D4B94">
        <w:rPr>
          <w:shd w:val="clear" w:color="auto" w:fill="FFFFFF"/>
          <w:lang w:eastAsia="zh-TW"/>
        </w:rPr>
        <w:t xml:space="preserve"> to be provide</w:t>
      </w:r>
      <w:r w:rsidR="00B10B66">
        <w:rPr>
          <w:shd w:val="clear" w:color="auto" w:fill="FFFFFF"/>
          <w:lang w:eastAsia="zh-TW"/>
        </w:rPr>
        <w:t>d</w:t>
      </w:r>
      <w:r w:rsidR="004D4B94">
        <w:rPr>
          <w:shd w:val="clear" w:color="auto" w:fill="FFFFFF"/>
          <w:lang w:eastAsia="zh-TW"/>
        </w:rPr>
        <w:t xml:space="preserve"> in the United Kingdom (UK), Republic of Ireland (ROI) and select mainland Europ</w:t>
      </w:r>
      <w:r w:rsidR="0030003C">
        <w:rPr>
          <w:shd w:val="clear" w:color="auto" w:fill="FFFFFF"/>
          <w:lang w:eastAsia="zh-TW"/>
        </w:rPr>
        <w:t>ean countries (EU mainland)</w:t>
      </w:r>
      <w:r w:rsidR="00952488">
        <w:rPr>
          <w:shd w:val="clear" w:color="auto" w:fill="FFFFFF"/>
          <w:lang w:eastAsia="zh-TW"/>
        </w:rPr>
        <w:t xml:space="preserve">. </w:t>
      </w:r>
    </w:p>
    <w:p w14:paraId="4C3BA64B" w14:textId="6950D8C2" w:rsidR="00AF1D5E" w:rsidRPr="00F31D7D" w:rsidRDefault="004B4FB9" w:rsidP="00F31D7D">
      <w:pPr>
        <w:pStyle w:val="Heading2"/>
      </w:pPr>
      <w:bookmarkStart w:id="7" w:name="_Toc150757207"/>
      <w:r>
        <w:t>The Authority</w:t>
      </w:r>
      <w:bookmarkEnd w:id="7"/>
      <w:r>
        <w:t xml:space="preserve"> </w:t>
      </w:r>
    </w:p>
    <w:p w14:paraId="27677905" w14:textId="75CD30DA" w:rsidR="00AF1D5E" w:rsidRDefault="004B4FB9" w:rsidP="001927C8">
      <w:r>
        <w:t>SSE Plc (the Authority</w:t>
      </w:r>
      <w:r w:rsidR="008F37BD">
        <w:t xml:space="preserve">) is a multinational purpose-led company involved principally in the </w:t>
      </w:r>
      <w:r w:rsidR="00595270">
        <w:t>generation, transmission and distribution of electricity.</w:t>
      </w:r>
    </w:p>
    <w:p w14:paraId="58771CBF" w14:textId="79F6F5A7" w:rsidR="00595270" w:rsidRPr="00F31D7D" w:rsidRDefault="00595270" w:rsidP="00595270">
      <w:pPr>
        <w:pStyle w:val="Heading2"/>
      </w:pPr>
      <w:bookmarkStart w:id="8" w:name="_Toc150757208"/>
      <w:r>
        <w:t>Drive towards Net Zero</w:t>
      </w:r>
      <w:bookmarkEnd w:id="8"/>
      <w:r>
        <w:t xml:space="preserve"> </w:t>
      </w:r>
    </w:p>
    <w:p w14:paraId="0B161B99" w14:textId="05E84B42" w:rsidR="00595270" w:rsidRDefault="002B1FF0" w:rsidP="00595270">
      <w:r>
        <w:t>T</w:t>
      </w:r>
      <w:r w:rsidR="00595270">
        <w:t>he</w:t>
      </w:r>
      <w:r w:rsidR="00837B1D">
        <w:t xml:space="preserve"> Authority joined The Climate Group’s EV100 initiative and committed </w:t>
      </w:r>
      <w:r w:rsidR="00F13184">
        <w:t xml:space="preserve">that by 2030 </w:t>
      </w:r>
      <w:r w:rsidR="00EA3FB9">
        <w:t xml:space="preserve">it will switch approximately 2,500 of its vehicles to zero emissions and install charging points at </w:t>
      </w:r>
      <w:r w:rsidR="00376660">
        <w:t>its</w:t>
      </w:r>
      <w:r w:rsidR="00AE280C">
        <w:t xml:space="preserve"> sites.</w:t>
      </w:r>
    </w:p>
    <w:p w14:paraId="6FFF24AB" w14:textId="7BEAC567" w:rsidR="00AE280C" w:rsidRDefault="00AE280C" w:rsidP="00595270">
      <w:r>
        <w:t>As of March 2023, 73% of the Authority’s car fleet was low emission vehicles (57% full</w:t>
      </w:r>
      <w:r w:rsidR="00A65378">
        <w:t>y</w:t>
      </w:r>
      <w:r>
        <w:t xml:space="preserve"> </w:t>
      </w:r>
      <w:r w:rsidR="00A0673E">
        <w:t>electric vehicles, 16% plug in hybrid). A further 201 fully electric vehicles and 176 plug</w:t>
      </w:r>
      <w:r w:rsidR="00F8072E">
        <w:t>-</w:t>
      </w:r>
      <w:r w:rsidR="00A0673E">
        <w:t>in hybrids are on order for financial year 2023/24. The success of the car scheme has resulted in a reduction in the average</w:t>
      </w:r>
      <w:r w:rsidR="00F8072E">
        <w:t xml:space="preserve"> CO2 emissions across the Authority’s car fleet from 105gCO2/km </w:t>
      </w:r>
      <w:r w:rsidR="00927533">
        <w:t xml:space="preserve">when the car scheme launched in 2020, to just </w:t>
      </w:r>
      <w:r w:rsidR="00BE3D70">
        <w:t>29.1</w:t>
      </w:r>
      <w:r w:rsidR="00927533">
        <w:t xml:space="preserve">gCO2/km </w:t>
      </w:r>
      <w:r w:rsidR="008B4217">
        <w:t xml:space="preserve">at the end of financial year 2022/23. </w:t>
      </w:r>
    </w:p>
    <w:p w14:paraId="499B022E" w14:textId="2BB5BBA2" w:rsidR="008B4217" w:rsidRDefault="008B4217" w:rsidP="00595270">
      <w:r>
        <w:t>The Authority has expanded its fully electric commercial van fleet between 2020/21 and 2022/23, with a current total of 48 vans. The Authority</w:t>
      </w:r>
      <w:r w:rsidR="00DB0412">
        <w:t xml:space="preserve"> is </w:t>
      </w:r>
      <w:r w:rsidR="00192540">
        <w:t>trialling</w:t>
      </w:r>
      <w:r w:rsidR="00DB0412">
        <w:t xml:space="preserve"> all low emissions and fully electric vans that come to market and will increase volumes when models which can fully fulfil operational requirements become available. </w:t>
      </w:r>
    </w:p>
    <w:p w14:paraId="6C6F07B2" w14:textId="7143844D" w:rsidR="00DB0412" w:rsidRDefault="00DB0412" w:rsidP="00595270">
      <w:r>
        <w:t xml:space="preserve">The Authority </w:t>
      </w:r>
      <w:r w:rsidR="000A44B6">
        <w:t>has also expanded its electric vehicle char</w:t>
      </w:r>
      <w:r w:rsidR="000634EE">
        <w:t>g</w:t>
      </w:r>
      <w:r w:rsidR="000A44B6">
        <w:t>ing infrastructure with approximately 350 char</w:t>
      </w:r>
      <w:r w:rsidR="00972DE2">
        <w:t>g</w:t>
      </w:r>
      <w:r w:rsidR="000A44B6">
        <w:t xml:space="preserve">ing points in place in the United Kingdom (UK) and </w:t>
      </w:r>
      <w:r w:rsidR="000634EE">
        <w:t xml:space="preserve">Republic of Ireland (ROI). A further </w:t>
      </w:r>
      <w:r w:rsidR="00972DE2">
        <w:t xml:space="preserve">150 charging points are planned for the next phase. </w:t>
      </w:r>
    </w:p>
    <w:p w14:paraId="7FE24427" w14:textId="6FAB1969" w:rsidR="00972DE2" w:rsidRDefault="00972DE2" w:rsidP="00595270">
      <w:r>
        <w:t xml:space="preserve">In May 2023, the Authority updated </w:t>
      </w:r>
      <w:r w:rsidR="0005504D">
        <w:t>its NZAP</w:t>
      </w:r>
      <w:r w:rsidR="00AC3509">
        <w:t xml:space="preserve"> targets to reflect the incredible progress and heighten</w:t>
      </w:r>
      <w:r w:rsidR="00D032A4">
        <w:t>ed ambition across the group.</w:t>
      </w:r>
      <w:r w:rsidR="00876856">
        <w:t xml:space="preserve"> The Authority is currently committed </w:t>
      </w:r>
      <w:r w:rsidR="0067639E">
        <w:t>a total investment of £18 billion (GBP), £9 million</w:t>
      </w:r>
      <w:r w:rsidR="006E3592">
        <w:t xml:space="preserve">(GBP) per day. </w:t>
      </w:r>
    </w:p>
    <w:p w14:paraId="7AF70F5D" w14:textId="6DCA082D" w:rsidR="00207F9F" w:rsidRDefault="00D032A4" w:rsidP="00595270">
      <w:r>
        <w:t xml:space="preserve">The Authority is seeking a Contractor(s) </w:t>
      </w:r>
      <w:r w:rsidR="007203D1">
        <w:t xml:space="preserve">for the provision of vehicle leasing, hire and associated services to support this ambition. </w:t>
      </w:r>
    </w:p>
    <w:p w14:paraId="206D3A60" w14:textId="4201A42C" w:rsidR="002A7C2E" w:rsidRDefault="002A7C2E">
      <w:pPr>
        <w:spacing w:after="160" w:line="259" w:lineRule="auto"/>
      </w:pPr>
      <w:r>
        <w:br w:type="page"/>
      </w:r>
    </w:p>
    <w:p w14:paraId="23BE7EB1" w14:textId="790C69BE" w:rsidR="00255557" w:rsidRPr="00F66C18" w:rsidRDefault="00255557" w:rsidP="00255557">
      <w:pPr>
        <w:pStyle w:val="Heading1"/>
      </w:pPr>
      <w:bookmarkStart w:id="9" w:name="_Toc150757209"/>
      <w:r>
        <w:lastRenderedPageBreak/>
        <w:t>Scope of Requirements Overview</w:t>
      </w:r>
      <w:bookmarkEnd w:id="9"/>
    </w:p>
    <w:p w14:paraId="436A09E9" w14:textId="77777777" w:rsidR="00012E5F" w:rsidRDefault="00012E5F" w:rsidP="00012E5F">
      <w:r>
        <w:t>The Authority is seeking a Contractor(s) for the supply of vehicle leasing, hire and associated services to support its NZAP ambition. These services include:</w:t>
      </w:r>
    </w:p>
    <w:p w14:paraId="560B1878" w14:textId="77777777" w:rsidR="00012E5F" w:rsidRDefault="00012E5F" w:rsidP="00012E5F">
      <w:pPr>
        <w:pStyle w:val="ListParagraph"/>
        <w:numPr>
          <w:ilvl w:val="0"/>
          <w:numId w:val="40"/>
        </w:numPr>
        <w:spacing w:after="160" w:line="259" w:lineRule="auto"/>
      </w:pPr>
      <w:r>
        <w:t>Leasing and management of company cars.</w:t>
      </w:r>
    </w:p>
    <w:p w14:paraId="02B691DC" w14:textId="77777777" w:rsidR="00012E5F" w:rsidRDefault="00012E5F" w:rsidP="00012E5F">
      <w:pPr>
        <w:pStyle w:val="ListParagraph"/>
        <w:numPr>
          <w:ilvl w:val="0"/>
          <w:numId w:val="40"/>
        </w:numPr>
        <w:spacing w:after="160" w:line="259" w:lineRule="auto"/>
      </w:pPr>
      <w:r>
        <w:t>Leasing and management of salary sacrifice cars,</w:t>
      </w:r>
    </w:p>
    <w:p w14:paraId="3106455E" w14:textId="77777777" w:rsidR="00012E5F" w:rsidRDefault="00012E5F" w:rsidP="00012E5F">
      <w:pPr>
        <w:pStyle w:val="ListParagraph"/>
        <w:numPr>
          <w:ilvl w:val="0"/>
          <w:numId w:val="40"/>
        </w:numPr>
        <w:spacing w:after="160" w:line="259" w:lineRule="auto"/>
      </w:pPr>
      <w:r>
        <w:t>Leasing of vans under 3.5 tons including pick-ups,</w:t>
      </w:r>
    </w:p>
    <w:p w14:paraId="589FF394" w14:textId="77777777" w:rsidR="00012E5F" w:rsidRDefault="00012E5F" w:rsidP="00012E5F">
      <w:pPr>
        <w:pStyle w:val="ListParagraph"/>
        <w:numPr>
          <w:ilvl w:val="0"/>
          <w:numId w:val="40"/>
        </w:numPr>
        <w:spacing w:after="160" w:line="259" w:lineRule="auto"/>
      </w:pPr>
      <w:r>
        <w:t>Leasing of vans 3.5 tons and over including HGVs,</w:t>
      </w:r>
    </w:p>
    <w:p w14:paraId="0B5049BD" w14:textId="77777777" w:rsidR="00012E5F" w:rsidRDefault="00012E5F" w:rsidP="00012E5F">
      <w:pPr>
        <w:pStyle w:val="ListParagraph"/>
        <w:numPr>
          <w:ilvl w:val="0"/>
          <w:numId w:val="40"/>
        </w:numPr>
        <w:spacing w:after="160" w:line="259" w:lineRule="auto"/>
      </w:pPr>
      <w:r>
        <w:t>Leasing and management of company cars &amp; commercial vehicles in ROI &amp; mainland EU,</w:t>
      </w:r>
    </w:p>
    <w:p w14:paraId="22298A64" w14:textId="17A7CF62" w:rsidR="00012E5F" w:rsidRDefault="00012E5F" w:rsidP="00012E5F">
      <w:pPr>
        <w:pStyle w:val="ListParagraph"/>
        <w:numPr>
          <w:ilvl w:val="0"/>
          <w:numId w:val="40"/>
        </w:numPr>
        <w:spacing w:after="160" w:line="259" w:lineRule="auto"/>
      </w:pPr>
      <w:r>
        <w:t>Hiring of cars for travel</w:t>
      </w:r>
      <w:r w:rsidR="00095D0A">
        <w:t>,</w:t>
      </w:r>
    </w:p>
    <w:p w14:paraId="2EAED0AE" w14:textId="77777777" w:rsidR="00012E5F" w:rsidRDefault="00012E5F" w:rsidP="00012E5F">
      <w:pPr>
        <w:pStyle w:val="ListParagraph"/>
        <w:numPr>
          <w:ilvl w:val="0"/>
          <w:numId w:val="40"/>
        </w:numPr>
        <w:spacing w:after="160" w:line="259" w:lineRule="auto"/>
      </w:pPr>
      <w:r>
        <w:t>Hiring of cars and commercial vehicles for medium to long term,</w:t>
      </w:r>
    </w:p>
    <w:p w14:paraId="03887F74" w14:textId="77777777" w:rsidR="00012E5F" w:rsidRDefault="00012E5F" w:rsidP="00012E5F">
      <w:pPr>
        <w:pStyle w:val="ListParagraph"/>
        <w:numPr>
          <w:ilvl w:val="0"/>
          <w:numId w:val="40"/>
        </w:numPr>
        <w:spacing w:after="160" w:line="259" w:lineRule="auto"/>
      </w:pPr>
      <w:r>
        <w:t>Full fleet management, including all in life services,</w:t>
      </w:r>
    </w:p>
    <w:p w14:paraId="268E2942" w14:textId="71DFFFEB" w:rsidR="00012E5F" w:rsidRDefault="00012E5F" w:rsidP="00012E5F">
      <w:pPr>
        <w:pStyle w:val="ListParagraph"/>
        <w:numPr>
          <w:ilvl w:val="0"/>
          <w:numId w:val="40"/>
        </w:numPr>
        <w:spacing w:after="160" w:line="259" w:lineRule="auto"/>
      </w:pPr>
      <w:r>
        <w:t>Fleet telematics &amp; cameras: hardware and services</w:t>
      </w:r>
      <w:r w:rsidR="00133286">
        <w:t>,</w:t>
      </w:r>
    </w:p>
    <w:p w14:paraId="36D19195" w14:textId="77777777" w:rsidR="00012E5F" w:rsidRDefault="00012E5F" w:rsidP="00012E5F">
      <w:pPr>
        <w:pStyle w:val="ListParagraph"/>
        <w:numPr>
          <w:ilvl w:val="0"/>
          <w:numId w:val="40"/>
        </w:numPr>
        <w:spacing w:after="160" w:line="259" w:lineRule="auto"/>
      </w:pPr>
      <w:r>
        <w:t>Accident management services,</w:t>
      </w:r>
    </w:p>
    <w:p w14:paraId="20CADB58" w14:textId="7730E7A1" w:rsidR="00012E5F" w:rsidRDefault="00012E5F" w:rsidP="00012E5F">
      <w:pPr>
        <w:pStyle w:val="ListParagraph"/>
        <w:numPr>
          <w:ilvl w:val="0"/>
          <w:numId w:val="40"/>
        </w:numPr>
        <w:spacing w:after="160" w:line="259" w:lineRule="auto"/>
      </w:pPr>
      <w:r>
        <w:t>Maintenance</w:t>
      </w:r>
      <w:r w:rsidR="00133286">
        <w:t xml:space="preserve"> &amp;</w:t>
      </w:r>
      <w:r>
        <w:t xml:space="preserve"> breakdown services</w:t>
      </w:r>
      <w:r w:rsidR="00133286">
        <w:t>,</w:t>
      </w:r>
    </w:p>
    <w:p w14:paraId="214D8D1F" w14:textId="77777777" w:rsidR="00012E5F" w:rsidRDefault="00012E5F" w:rsidP="00012E5F">
      <w:pPr>
        <w:pStyle w:val="ListParagraph"/>
        <w:numPr>
          <w:ilvl w:val="0"/>
          <w:numId w:val="40"/>
        </w:numPr>
        <w:spacing w:after="160" w:line="259" w:lineRule="auto"/>
      </w:pPr>
      <w:r>
        <w:t>All driver support via a dedicated helpdesk,</w:t>
      </w:r>
    </w:p>
    <w:p w14:paraId="372BA30C" w14:textId="77777777" w:rsidR="00012E5F" w:rsidRDefault="00012E5F" w:rsidP="00012E5F">
      <w:pPr>
        <w:pStyle w:val="ListParagraph"/>
        <w:numPr>
          <w:ilvl w:val="0"/>
          <w:numId w:val="40"/>
        </w:numPr>
        <w:spacing w:after="160" w:line="259" w:lineRule="auto"/>
      </w:pPr>
      <w:r>
        <w:t xml:space="preserve">Full fleet administration e.g., RFL, overseas travel, fines etc., </w:t>
      </w:r>
    </w:p>
    <w:p w14:paraId="201AD376" w14:textId="77777777" w:rsidR="00012E5F" w:rsidRDefault="00012E5F" w:rsidP="00012E5F">
      <w:pPr>
        <w:pStyle w:val="ListParagraph"/>
        <w:numPr>
          <w:ilvl w:val="0"/>
          <w:numId w:val="40"/>
        </w:numPr>
        <w:spacing w:after="160" w:line="259" w:lineRule="auto"/>
      </w:pPr>
      <w:r>
        <w:t>Proactive account management,</w:t>
      </w:r>
    </w:p>
    <w:p w14:paraId="402F1003" w14:textId="77777777" w:rsidR="00012E5F" w:rsidRDefault="00012E5F" w:rsidP="00012E5F">
      <w:pPr>
        <w:pStyle w:val="ListParagraph"/>
        <w:numPr>
          <w:ilvl w:val="0"/>
          <w:numId w:val="40"/>
        </w:numPr>
        <w:spacing w:after="160" w:line="259" w:lineRule="auto"/>
      </w:pPr>
      <w:r>
        <w:t>Best in class management reporting and IT platform,</w:t>
      </w:r>
    </w:p>
    <w:p w14:paraId="68861B21" w14:textId="77777777" w:rsidR="00012E5F" w:rsidRDefault="00012E5F" w:rsidP="00012E5F">
      <w:pPr>
        <w:pStyle w:val="ListParagraph"/>
        <w:numPr>
          <w:ilvl w:val="0"/>
          <w:numId w:val="40"/>
        </w:numPr>
        <w:spacing w:after="160" w:line="259" w:lineRule="auto"/>
      </w:pPr>
      <w:r>
        <w:t>Best practice advice and consultancy services,</w:t>
      </w:r>
    </w:p>
    <w:p w14:paraId="7BCBAB3C" w14:textId="77777777" w:rsidR="00012E5F" w:rsidRDefault="00012E5F" w:rsidP="00012E5F">
      <w:pPr>
        <w:pStyle w:val="ListParagraph"/>
        <w:numPr>
          <w:ilvl w:val="0"/>
          <w:numId w:val="40"/>
        </w:numPr>
        <w:spacing w:after="160" w:line="259" w:lineRule="auto"/>
      </w:pPr>
      <w:r>
        <w:t>Continuous improvement programs, including operational and acquisition cost efficiencies,</w:t>
      </w:r>
    </w:p>
    <w:p w14:paraId="4F750C5D" w14:textId="77777777" w:rsidR="00012E5F" w:rsidRDefault="00012E5F" w:rsidP="00012E5F">
      <w:pPr>
        <w:pStyle w:val="ListParagraph"/>
        <w:numPr>
          <w:ilvl w:val="0"/>
          <w:numId w:val="40"/>
        </w:numPr>
        <w:spacing w:after="160" w:line="259" w:lineRule="auto"/>
      </w:pPr>
      <w:r>
        <w:t>Fleet engineering to manage inception to disposal, with a high focus on commercial vehicle specifications, conformity, and legislation compliance,</w:t>
      </w:r>
    </w:p>
    <w:p w14:paraId="58683775" w14:textId="77777777" w:rsidR="00012E5F" w:rsidRDefault="00012E5F" w:rsidP="00012E5F">
      <w:pPr>
        <w:pStyle w:val="ListParagraph"/>
        <w:numPr>
          <w:ilvl w:val="0"/>
          <w:numId w:val="40"/>
        </w:numPr>
        <w:spacing w:after="160" w:line="259" w:lineRule="auto"/>
      </w:pPr>
      <w:r>
        <w:t xml:space="preserve">A high emphasis on innovation and zero emission technologies. </w:t>
      </w:r>
    </w:p>
    <w:p w14:paraId="31245E05" w14:textId="61179C2D" w:rsidR="00012E5F" w:rsidRDefault="00012E5F" w:rsidP="00012E5F">
      <w:r>
        <w:t xml:space="preserve">The Authority has an internal fleet department of </w:t>
      </w:r>
      <w:r w:rsidR="00AA2360">
        <w:t>eight</w:t>
      </w:r>
      <w:r>
        <w:t xml:space="preserve"> (</w:t>
      </w:r>
      <w:r w:rsidR="00AA2360">
        <w:t>8</w:t>
      </w:r>
      <w:r>
        <w:t xml:space="preserve">) people. The successful Contractor(s) </w:t>
      </w:r>
      <w:r w:rsidR="00F654E7">
        <w:t>is</w:t>
      </w:r>
      <w:r>
        <w:t xml:space="preserve"> required to work with the Authority’s fleet team.</w:t>
      </w:r>
    </w:p>
    <w:p w14:paraId="01069C87" w14:textId="0C97576F" w:rsidR="00C162B8" w:rsidRDefault="00C162B8" w:rsidP="00012E5F">
      <w:r>
        <w:t xml:space="preserve">The Authority’s fleet team have </w:t>
      </w:r>
      <w:r w:rsidR="00D5513A">
        <w:t xml:space="preserve">strong relationships with various vehicle manufacturers. The successful Contractor(s) is required to work </w:t>
      </w:r>
      <w:r w:rsidR="00400158">
        <w:t xml:space="preserve">cohesively </w:t>
      </w:r>
      <w:r w:rsidR="00D5513A">
        <w:t>wi</w:t>
      </w:r>
      <w:r w:rsidR="00400158">
        <w:t xml:space="preserve">th the Authority and those manufacturers. </w:t>
      </w:r>
    </w:p>
    <w:p w14:paraId="5B37A97A" w14:textId="77777777" w:rsidR="00012E5F" w:rsidRDefault="00012E5F" w:rsidP="00012E5F">
      <w:r>
        <w:t>The Authority’s fleet team involvement shall be limited to:</w:t>
      </w:r>
    </w:p>
    <w:p w14:paraId="016D87FD" w14:textId="77777777" w:rsidR="00012E5F" w:rsidRDefault="00012E5F" w:rsidP="00012E5F">
      <w:pPr>
        <w:pStyle w:val="ListParagraph"/>
        <w:numPr>
          <w:ilvl w:val="0"/>
          <w:numId w:val="41"/>
        </w:numPr>
        <w:spacing w:after="160" w:line="259" w:lineRule="auto"/>
      </w:pPr>
      <w:r>
        <w:t>Management of the successful Contractor(s)</w:t>
      </w:r>
    </w:p>
    <w:p w14:paraId="6206A024" w14:textId="77777777" w:rsidR="00012E5F" w:rsidRDefault="00012E5F" w:rsidP="00012E5F">
      <w:pPr>
        <w:pStyle w:val="ListParagraph"/>
        <w:numPr>
          <w:ilvl w:val="0"/>
          <w:numId w:val="41"/>
        </w:numPr>
        <w:spacing w:after="160" w:line="259" w:lineRule="auto"/>
      </w:pPr>
      <w:r>
        <w:t>Authorization of vehicle orders and associated costs,</w:t>
      </w:r>
    </w:p>
    <w:p w14:paraId="5298682E" w14:textId="77777777" w:rsidR="00D307E3" w:rsidRDefault="00012E5F" w:rsidP="00012E5F">
      <w:pPr>
        <w:pStyle w:val="ListParagraph"/>
        <w:numPr>
          <w:ilvl w:val="0"/>
          <w:numId w:val="41"/>
        </w:numPr>
        <w:spacing w:after="160" w:line="259" w:lineRule="auto"/>
      </w:pPr>
      <w:r>
        <w:t>Strategic initiatives such as manufacturer negotiations, policy changes and supplier nominations.</w:t>
      </w:r>
    </w:p>
    <w:p w14:paraId="65C0F9B0" w14:textId="1F2C1728" w:rsidR="00E77D5C" w:rsidRDefault="00D307E3" w:rsidP="00D307E3">
      <w:pPr>
        <w:spacing w:after="160" w:line="259" w:lineRule="auto"/>
      </w:pPr>
      <w:r>
        <w:t>The Authority has</w:t>
      </w:r>
      <w:r w:rsidR="005B0300">
        <w:t xml:space="preserve"> an internal Travel Team</w:t>
      </w:r>
      <w:r w:rsidR="00E77D5C">
        <w:t xml:space="preserve"> (one (1) person)</w:t>
      </w:r>
      <w:r w:rsidR="005B0300">
        <w:t xml:space="preserve"> who will manage the successful Contractor for vehicle hire for travel</w:t>
      </w:r>
      <w:r w:rsidR="00E77D5C">
        <w:t xml:space="preserve">. </w:t>
      </w:r>
    </w:p>
    <w:p w14:paraId="333A7DDD" w14:textId="3CDAB211" w:rsidR="00012E5F" w:rsidRDefault="00E77D5C" w:rsidP="00D307E3">
      <w:pPr>
        <w:spacing w:after="160" w:line="259" w:lineRule="auto"/>
      </w:pPr>
      <w:r>
        <w:t>The Authority utilise</w:t>
      </w:r>
      <w:r w:rsidR="00012E5F">
        <w:t xml:space="preserve"> </w:t>
      </w:r>
      <w:r w:rsidR="008D5814">
        <w:t xml:space="preserve">an online booking tool (OBT) which is currently provided by Agiito. The successful Contractor </w:t>
      </w:r>
      <w:r w:rsidR="00F827CD">
        <w:t xml:space="preserve">shall be responsible to integrate their booking process with the travel booking provided to ensure a streamlined booking service is provided to the Authority’s employees. </w:t>
      </w:r>
    </w:p>
    <w:p w14:paraId="769853F3" w14:textId="3DB07793" w:rsidR="002E5CF1" w:rsidRPr="00F31D7D" w:rsidRDefault="002E5CF1" w:rsidP="002E5CF1">
      <w:pPr>
        <w:pStyle w:val="Heading2"/>
      </w:pPr>
      <w:bookmarkStart w:id="10" w:name="_Toc150757210"/>
      <w:r>
        <w:t>Vehicle Leasing</w:t>
      </w:r>
      <w:bookmarkEnd w:id="10"/>
      <w:r>
        <w:t xml:space="preserve"> </w:t>
      </w:r>
    </w:p>
    <w:p w14:paraId="0A383011" w14:textId="3944D0C7" w:rsidR="00AF1D5E" w:rsidRDefault="00F73CFC" w:rsidP="001927C8">
      <w:r>
        <w:t>The Authority is seeking a Contractor(</w:t>
      </w:r>
      <w:r w:rsidR="004A4402">
        <w:t>s</w:t>
      </w:r>
      <w:r>
        <w:t xml:space="preserve">) for the provision of company cars, salary sacrifice cars, vans under 3.5 tons, vans 3.5 tons and above including HGVs in the UK, ROI and mainland Europe. </w:t>
      </w:r>
    </w:p>
    <w:p w14:paraId="2F4AB3A8" w14:textId="0CECE9E0" w:rsidR="00F44013" w:rsidRDefault="00F44013" w:rsidP="001927C8">
      <w:r>
        <w:t>The current fleet in the UK is approximately 3,929 vehicles</w:t>
      </w:r>
      <w:r w:rsidR="00365388">
        <w:t>: 1,795 cars, 1,972 vans &amp; 162 HGVs</w:t>
      </w:r>
      <w:r w:rsidR="00AE6FB1">
        <w:t xml:space="preserve">. The total UK fleet mix is 61% ICE, 8% PHEV &amp; 31% EV. </w:t>
      </w:r>
    </w:p>
    <w:p w14:paraId="0630D6E0" w14:textId="344748ED" w:rsidR="00C22DBF" w:rsidRDefault="00EC6599" w:rsidP="001927C8">
      <w:r>
        <w:t xml:space="preserve">The current fleet in the ROI is approximately </w:t>
      </w:r>
      <w:r w:rsidR="00AC4E1F">
        <w:t>50</w:t>
      </w:r>
      <w:r>
        <w:t xml:space="preserve"> vehicles: </w:t>
      </w:r>
      <w:r w:rsidR="00AC4E1F">
        <w:t>7</w:t>
      </w:r>
      <w:r>
        <w:t xml:space="preserve"> cars &amp; </w:t>
      </w:r>
      <w:r w:rsidR="00AC4E1F">
        <w:t>43</w:t>
      </w:r>
      <w:r>
        <w:t xml:space="preserve"> vans. The total ROI fleet </w:t>
      </w:r>
      <w:r w:rsidR="00CF01C0">
        <w:t xml:space="preserve">currently is ICE, with future plans for a zero emission </w:t>
      </w:r>
      <w:r w:rsidR="009360F0">
        <w:t>t</w:t>
      </w:r>
      <w:r w:rsidR="00CF01C0">
        <w:t xml:space="preserve">ransition. </w:t>
      </w:r>
    </w:p>
    <w:p w14:paraId="680273C5" w14:textId="070C22C3" w:rsidR="00122D07" w:rsidRDefault="00D77EE3" w:rsidP="001927C8">
      <w:r w:rsidRPr="00BD18CF">
        <w:lastRenderedPageBreak/>
        <w:t>The projected requirements for mainland Europe are currently unknown</w:t>
      </w:r>
      <w:r w:rsidR="00964245">
        <w:t>, however the initial require</w:t>
      </w:r>
      <w:r w:rsidR="007F7EBB">
        <w:t>ment is for thirteen (13) cars</w:t>
      </w:r>
      <w:r w:rsidRPr="00BD18CF">
        <w:t>. The Autho</w:t>
      </w:r>
      <w:r w:rsidR="00BB1C0A" w:rsidRPr="00BD18CF">
        <w:t>rity is seeking a Contractor who can support the emerging requirements for this geographical area: namely, Spain, France, Italy &amp; Greece. Other countries may be identified as part of this requirement during the period of the contract.</w:t>
      </w:r>
      <w:r w:rsidR="00BB1C0A">
        <w:t xml:space="preserve"> </w:t>
      </w:r>
    </w:p>
    <w:p w14:paraId="03EA4114" w14:textId="19705CDE" w:rsidR="00BD18CF" w:rsidRDefault="00BD18CF" w:rsidP="001927C8">
      <w:r>
        <w:t>The Authority is considering the following funding options:</w:t>
      </w:r>
    </w:p>
    <w:p w14:paraId="4F27BE6A" w14:textId="77777777" w:rsidR="002C2D1C" w:rsidRDefault="002C2D1C" w:rsidP="002C2D1C">
      <w:pPr>
        <w:pStyle w:val="ListParagraph"/>
        <w:numPr>
          <w:ilvl w:val="0"/>
          <w:numId w:val="42"/>
        </w:numPr>
        <w:spacing w:after="160" w:line="259" w:lineRule="auto"/>
      </w:pPr>
      <w:r>
        <w:t>Contract hire</w:t>
      </w:r>
    </w:p>
    <w:p w14:paraId="42C0B9A8" w14:textId="77777777" w:rsidR="002C2D1C" w:rsidRDefault="002C2D1C" w:rsidP="002C2D1C">
      <w:pPr>
        <w:pStyle w:val="ListParagraph"/>
        <w:numPr>
          <w:ilvl w:val="0"/>
          <w:numId w:val="42"/>
        </w:numPr>
        <w:spacing w:after="160" w:line="259" w:lineRule="auto"/>
      </w:pPr>
      <w:r>
        <w:t>Finance lease</w:t>
      </w:r>
    </w:p>
    <w:p w14:paraId="769F3101" w14:textId="77777777" w:rsidR="002C2D1C" w:rsidRDefault="002C2D1C" w:rsidP="002C2D1C">
      <w:pPr>
        <w:pStyle w:val="ListParagraph"/>
        <w:numPr>
          <w:ilvl w:val="0"/>
          <w:numId w:val="42"/>
        </w:numPr>
        <w:spacing w:after="160" w:line="259" w:lineRule="auto"/>
      </w:pPr>
      <w:r>
        <w:t>Annual or quarterly lease payments</w:t>
      </w:r>
    </w:p>
    <w:p w14:paraId="6245486E" w14:textId="55EEFF1C" w:rsidR="00BD18CF" w:rsidRDefault="002C2D1C" w:rsidP="001927C8">
      <w:pPr>
        <w:pStyle w:val="ListParagraph"/>
        <w:numPr>
          <w:ilvl w:val="0"/>
          <w:numId w:val="42"/>
        </w:numPr>
        <w:spacing w:after="160" w:line="259" w:lineRule="auto"/>
      </w:pPr>
      <w:r>
        <w:t xml:space="preserve">Outright purchase. </w:t>
      </w:r>
    </w:p>
    <w:p w14:paraId="44767F5F" w14:textId="516A8F71" w:rsidR="00BE6BF8" w:rsidRPr="00DF6E75" w:rsidRDefault="00BE6BF8" w:rsidP="00BE6BF8">
      <w:pPr>
        <w:pStyle w:val="Heading4"/>
        <w:rPr>
          <w:u w:val="single"/>
        </w:rPr>
      </w:pPr>
      <w:r>
        <w:rPr>
          <w:u w:val="single"/>
        </w:rPr>
        <w:t>Requirements for Leasing and Management of Company Cars (UK)</w:t>
      </w:r>
    </w:p>
    <w:p w14:paraId="1AD52547" w14:textId="180085C8" w:rsidR="00BE6BF8" w:rsidRDefault="00BE6BF8" w:rsidP="00BE6BF8">
      <w:pPr>
        <w:spacing w:after="160" w:line="259" w:lineRule="auto"/>
      </w:pPr>
      <w:r>
        <w:rPr>
          <w:lang w:val="en-ZA" w:eastAsia="zh-TW"/>
        </w:rPr>
        <w:t>The Authority</w:t>
      </w:r>
      <w:r w:rsidR="0073022C">
        <w:rPr>
          <w:lang w:val="en-ZA" w:eastAsia="zh-TW"/>
        </w:rPr>
        <w:t>’s</w:t>
      </w:r>
      <w:r w:rsidR="005D35AD">
        <w:rPr>
          <w:lang w:val="en-ZA" w:eastAsia="zh-TW"/>
        </w:rPr>
        <w:t xml:space="preserve"> </w:t>
      </w:r>
      <w:r w:rsidR="009360F0">
        <w:rPr>
          <w:lang w:val="en-ZA" w:eastAsia="zh-TW"/>
        </w:rPr>
        <w:t xml:space="preserve">current </w:t>
      </w:r>
      <w:r w:rsidR="005D35AD">
        <w:t>group company car scheme is designed to offer a contractual benefit of a car for business use for employees, with the additional benefit of private use for which benefit in kind tax is paid by the employee.</w:t>
      </w:r>
    </w:p>
    <w:p w14:paraId="579D94F4" w14:textId="7412FF6E" w:rsidR="006C0456" w:rsidRDefault="006C0456" w:rsidP="006C0456">
      <w:r>
        <w:t xml:space="preserve">The scheme is split into two sections (operational and management) with vehicles in the operational bands, where the highest volumes of employees </w:t>
      </w:r>
      <w:r w:rsidR="005D466D">
        <w:t>are found</w:t>
      </w:r>
      <w:r>
        <w:t>, being provided in four vehicle categories: hatchback, estate, SUV &amp; AWD. An offering of full EV (BEV) and hybrid (PHEV) are required for each category. The Personal Used Contribution for operational bands is fixed depending on category car chosen and management bands have the option to fund up to maximum limits depending on band entitlement.</w:t>
      </w:r>
    </w:p>
    <w:p w14:paraId="53682E1B" w14:textId="77777777" w:rsidR="006C0456" w:rsidRDefault="006C0456" w:rsidP="006C0456">
      <w:r>
        <w:t>The minimum vehicle specification includes:</w:t>
      </w:r>
    </w:p>
    <w:p w14:paraId="5EBD9700" w14:textId="77777777" w:rsidR="006C0456" w:rsidRDefault="006C0456" w:rsidP="006C0456">
      <w:pPr>
        <w:pStyle w:val="ListParagraph"/>
        <w:numPr>
          <w:ilvl w:val="0"/>
          <w:numId w:val="47"/>
        </w:numPr>
        <w:spacing w:after="160" w:line="259" w:lineRule="auto"/>
      </w:pPr>
      <w:r>
        <w:t>Co2 emissions of no more than 75kg/km</w:t>
      </w:r>
    </w:p>
    <w:p w14:paraId="2A56C8FF" w14:textId="77777777" w:rsidR="006C0456" w:rsidRDefault="006C0456" w:rsidP="006C0456">
      <w:pPr>
        <w:pStyle w:val="ListParagraph"/>
        <w:numPr>
          <w:ilvl w:val="0"/>
          <w:numId w:val="47"/>
        </w:numPr>
        <w:spacing w:after="160" w:line="259" w:lineRule="auto"/>
      </w:pPr>
      <w:r>
        <w:t>Long-range batteries for full EVs: 250+ miles WLTP</w:t>
      </w:r>
    </w:p>
    <w:p w14:paraId="5E69AAFD" w14:textId="77777777" w:rsidR="006C0456" w:rsidRDefault="006C0456" w:rsidP="006C0456">
      <w:pPr>
        <w:pStyle w:val="ListParagraph"/>
        <w:numPr>
          <w:ilvl w:val="0"/>
          <w:numId w:val="47"/>
        </w:numPr>
        <w:spacing w:after="160" w:line="259" w:lineRule="auto"/>
      </w:pPr>
      <w:r>
        <w:t>Reversing sensors/cameras</w:t>
      </w:r>
    </w:p>
    <w:p w14:paraId="56298ABE" w14:textId="390A41CB" w:rsidR="002C2BAA" w:rsidRPr="00DF6E75" w:rsidRDefault="002C2BAA" w:rsidP="002C2BAA">
      <w:pPr>
        <w:pStyle w:val="Heading4"/>
        <w:rPr>
          <w:u w:val="single"/>
        </w:rPr>
      </w:pPr>
      <w:r>
        <w:rPr>
          <w:u w:val="single"/>
        </w:rPr>
        <w:t>Requirements for Leasing and Management of Salary Sacrifice Cars (UK)</w:t>
      </w:r>
    </w:p>
    <w:p w14:paraId="55B04967" w14:textId="54171837" w:rsidR="005D35AD" w:rsidRDefault="002C2BAA" w:rsidP="002C2BAA">
      <w:pPr>
        <w:spacing w:after="160" w:line="259" w:lineRule="auto"/>
      </w:pPr>
      <w:r>
        <w:rPr>
          <w:lang w:val="en-ZA" w:eastAsia="zh-TW"/>
        </w:rPr>
        <w:t xml:space="preserve">The Authority’s </w:t>
      </w:r>
      <w:r>
        <w:t>group</w:t>
      </w:r>
      <w:r w:rsidR="00F15462">
        <w:t xml:space="preserve"> salary sacrifice car scheme is designed to offer an employee benefit to all employees eligible, currently circa 10,000 with additional recruitment expected to reach 15,000 during the term of the contract. </w:t>
      </w:r>
    </w:p>
    <w:p w14:paraId="15AF1EE4" w14:textId="77777777" w:rsidR="008752A1" w:rsidRDefault="008752A1" w:rsidP="008752A1">
      <w:r>
        <w:t>The scheme is open to all eligible employees with no restrictions to vehicle type.</w:t>
      </w:r>
    </w:p>
    <w:p w14:paraId="7A40C161" w14:textId="77777777" w:rsidR="008752A1" w:rsidRDefault="008752A1" w:rsidP="008752A1">
      <w:r>
        <w:t>The minimum vehicle specification to be delivered includes:</w:t>
      </w:r>
    </w:p>
    <w:p w14:paraId="23EB51D5" w14:textId="72818A7C" w:rsidR="008752A1" w:rsidRDefault="008752A1" w:rsidP="008752A1">
      <w:pPr>
        <w:pStyle w:val="ListParagraph"/>
        <w:numPr>
          <w:ilvl w:val="0"/>
          <w:numId w:val="48"/>
        </w:numPr>
        <w:spacing w:after="160" w:line="259" w:lineRule="auto"/>
      </w:pPr>
      <w:r>
        <w:t>Co2 emissions of no more than 75kg/km.</w:t>
      </w:r>
    </w:p>
    <w:p w14:paraId="13D10B6F" w14:textId="7CC35469" w:rsidR="008752A1" w:rsidRPr="00DF6E75" w:rsidRDefault="008752A1" w:rsidP="008752A1">
      <w:pPr>
        <w:pStyle w:val="Heading4"/>
        <w:rPr>
          <w:u w:val="single"/>
        </w:rPr>
      </w:pPr>
      <w:r>
        <w:rPr>
          <w:u w:val="single"/>
        </w:rPr>
        <w:t>Requirements for Leasing and Management of Vans under 3.5 Tons (UK)</w:t>
      </w:r>
    </w:p>
    <w:p w14:paraId="4C3AC589" w14:textId="6347DD9E" w:rsidR="00265F9A" w:rsidRDefault="008752A1" w:rsidP="00265F9A">
      <w:r>
        <w:rPr>
          <w:lang w:val="en-ZA" w:eastAsia="zh-TW"/>
        </w:rPr>
        <w:t>The Authority</w:t>
      </w:r>
      <w:r w:rsidR="00265F9A">
        <w:rPr>
          <w:lang w:val="en-ZA" w:eastAsia="zh-TW"/>
        </w:rPr>
        <w:t xml:space="preserve"> </w:t>
      </w:r>
      <w:r w:rsidR="00265F9A">
        <w:t xml:space="preserve">operate commercial vans under 3.5 tons with varying levels of specifications. Examples </w:t>
      </w:r>
      <w:r w:rsidR="005F065F">
        <w:t xml:space="preserve">currently </w:t>
      </w:r>
      <w:r w:rsidR="00265F9A">
        <w:t>include:</w:t>
      </w:r>
    </w:p>
    <w:p w14:paraId="05B90160" w14:textId="35E25B10" w:rsidR="00265F9A" w:rsidRDefault="00265F9A" w:rsidP="00265F9A">
      <w:pPr>
        <w:pStyle w:val="ListParagraph"/>
        <w:numPr>
          <w:ilvl w:val="0"/>
          <w:numId w:val="49"/>
        </w:numPr>
        <w:spacing w:after="160" w:line="259" w:lineRule="auto"/>
      </w:pPr>
      <w:r>
        <w:t>Ford Fiesta Van 1.0 Ecoboost 95ps</w:t>
      </w:r>
      <w:r w:rsidR="007A3AEB">
        <w:t>,</w:t>
      </w:r>
    </w:p>
    <w:p w14:paraId="257662DE" w14:textId="47CC4DFA" w:rsidR="00265F9A" w:rsidRDefault="00265F9A" w:rsidP="00265F9A">
      <w:pPr>
        <w:pStyle w:val="ListParagraph"/>
        <w:numPr>
          <w:ilvl w:val="0"/>
          <w:numId w:val="49"/>
        </w:numPr>
        <w:spacing w:after="160" w:line="259" w:lineRule="auto"/>
      </w:pPr>
      <w:r>
        <w:t>Fiat Doblo Maxi Cargo 1.6 105 Sx Mutlijet li</w:t>
      </w:r>
      <w:r w:rsidR="007A3AEB">
        <w:t>,</w:t>
      </w:r>
    </w:p>
    <w:p w14:paraId="49BBB1D2" w14:textId="03D84F82" w:rsidR="00265F9A" w:rsidRDefault="00265F9A" w:rsidP="00265F9A">
      <w:pPr>
        <w:pStyle w:val="ListParagraph"/>
        <w:numPr>
          <w:ilvl w:val="0"/>
          <w:numId w:val="49"/>
        </w:numPr>
        <w:spacing w:after="160" w:line="259" w:lineRule="auto"/>
      </w:pPr>
      <w:r>
        <w:t>Nissan E-Nv200 Van 109ps Acenta</w:t>
      </w:r>
      <w:r w:rsidR="007A3AEB">
        <w:t>.</w:t>
      </w:r>
    </w:p>
    <w:p w14:paraId="2744B86A" w14:textId="68F09579" w:rsidR="008752A1" w:rsidRDefault="004E4D2D" w:rsidP="008752A1">
      <w:pPr>
        <w:spacing w:after="160" w:line="259" w:lineRule="auto"/>
      </w:pPr>
      <w:r>
        <w:t>The Authority may require specifications to be fitted</w:t>
      </w:r>
      <w:r w:rsidR="00D270DA">
        <w:t xml:space="preserve"> to vehicles on factory order. Specifications include but are not limited to:</w:t>
      </w:r>
    </w:p>
    <w:p w14:paraId="3E611990" w14:textId="77777777" w:rsidR="007A3AEB" w:rsidRDefault="007A3AEB" w:rsidP="007A3AEB">
      <w:pPr>
        <w:pStyle w:val="ListParagraph"/>
        <w:numPr>
          <w:ilvl w:val="0"/>
          <w:numId w:val="50"/>
        </w:numPr>
        <w:spacing w:after="160" w:line="259" w:lineRule="auto"/>
      </w:pPr>
      <w:r>
        <w:t>Nearside loading door (panel vans),</w:t>
      </w:r>
    </w:p>
    <w:p w14:paraId="2E1E8FBE" w14:textId="38E6AF54" w:rsidR="007A3AEB" w:rsidRDefault="007A3AEB" w:rsidP="007A3AEB">
      <w:pPr>
        <w:pStyle w:val="ListParagraph"/>
        <w:numPr>
          <w:ilvl w:val="0"/>
          <w:numId w:val="50"/>
        </w:numPr>
        <w:spacing w:after="160" w:line="259" w:lineRule="auto"/>
      </w:pPr>
      <w:r>
        <w:t>Speed limiter,</w:t>
      </w:r>
    </w:p>
    <w:p w14:paraId="657D2B1C" w14:textId="495DFDE7" w:rsidR="007A3AEB" w:rsidRDefault="007A3AEB" w:rsidP="007A3AEB">
      <w:pPr>
        <w:pStyle w:val="ListParagraph"/>
        <w:numPr>
          <w:ilvl w:val="0"/>
          <w:numId w:val="50"/>
        </w:numPr>
        <w:spacing w:after="160" w:line="259" w:lineRule="auto"/>
      </w:pPr>
      <w:r>
        <w:t>Driver and passenger airbag.</w:t>
      </w:r>
    </w:p>
    <w:p w14:paraId="40772309" w14:textId="6B04D244" w:rsidR="00D270DA" w:rsidRDefault="007A3AEB" w:rsidP="008752A1">
      <w:pPr>
        <w:spacing w:after="160" w:line="259" w:lineRule="auto"/>
      </w:pPr>
      <w:r>
        <w:t>The Authority may require specification to be fitted to vehicles by the Authority</w:t>
      </w:r>
      <w:r w:rsidR="00EB6D4D">
        <w:t>’s nominated suppliers.</w:t>
      </w:r>
      <w:r w:rsidR="00582587">
        <w:t xml:space="preserve"> Specifications include but are not limited to:</w:t>
      </w:r>
    </w:p>
    <w:p w14:paraId="54FD834D" w14:textId="77777777" w:rsidR="00201CC1" w:rsidRDefault="00201CC1" w:rsidP="00201CC1">
      <w:pPr>
        <w:pStyle w:val="ListParagraph"/>
        <w:numPr>
          <w:ilvl w:val="0"/>
          <w:numId w:val="51"/>
        </w:numPr>
        <w:spacing w:after="160" w:line="259" w:lineRule="auto"/>
      </w:pPr>
      <w:r>
        <w:lastRenderedPageBreak/>
        <w:t>Vision alert LED amber beacons N/S/F &amp; O/S/R or centre on c/cab (permanent live feed),</w:t>
      </w:r>
    </w:p>
    <w:p w14:paraId="57E55764" w14:textId="77777777" w:rsidR="00201CC1" w:rsidRDefault="00201CC1" w:rsidP="00201CC1">
      <w:pPr>
        <w:pStyle w:val="ListParagraph"/>
        <w:numPr>
          <w:ilvl w:val="0"/>
          <w:numId w:val="51"/>
        </w:numPr>
        <w:spacing w:after="160" w:line="259" w:lineRule="auto"/>
      </w:pPr>
      <w:r>
        <w:t>Additional battery and split charge system for ancillary equipment,</w:t>
      </w:r>
    </w:p>
    <w:p w14:paraId="25054542" w14:textId="572003AD" w:rsidR="00582587" w:rsidRDefault="00201CC1" w:rsidP="00201CC1">
      <w:pPr>
        <w:pStyle w:val="ListParagraph"/>
        <w:numPr>
          <w:ilvl w:val="0"/>
          <w:numId w:val="51"/>
        </w:numPr>
        <w:spacing w:after="160" w:line="259" w:lineRule="auto"/>
      </w:pPr>
      <w:r>
        <w:t xml:space="preserve">Wheel nut markers. </w:t>
      </w:r>
    </w:p>
    <w:p w14:paraId="388F0D05" w14:textId="5E3949B7" w:rsidR="005F7CB9" w:rsidRPr="00DF6E75" w:rsidRDefault="005F7CB9" w:rsidP="005F7CB9">
      <w:pPr>
        <w:pStyle w:val="Heading4"/>
        <w:rPr>
          <w:u w:val="single"/>
        </w:rPr>
      </w:pPr>
      <w:r>
        <w:rPr>
          <w:u w:val="single"/>
        </w:rPr>
        <w:t>Requirements for Leasing and Management of Vans 3.5 Tons and Above including HGVs (UK)</w:t>
      </w:r>
    </w:p>
    <w:p w14:paraId="62F33D86" w14:textId="77777777" w:rsidR="005F7CB9" w:rsidRDefault="005F7CB9" w:rsidP="005F7CB9">
      <w:r>
        <w:rPr>
          <w:lang w:val="en-ZA" w:eastAsia="zh-TW"/>
        </w:rPr>
        <w:t xml:space="preserve">The Authority </w:t>
      </w:r>
      <w:r>
        <w:t>operate commercial vans under 3.5 tons with varying levels of specifications. Examples include:</w:t>
      </w:r>
    </w:p>
    <w:p w14:paraId="6FFFBCD8" w14:textId="0663E99F" w:rsidR="00260849" w:rsidRDefault="00260849" w:rsidP="00260849">
      <w:pPr>
        <w:pStyle w:val="ListParagraph"/>
        <w:numPr>
          <w:ilvl w:val="0"/>
          <w:numId w:val="52"/>
        </w:numPr>
        <w:spacing w:after="160" w:line="259" w:lineRule="auto"/>
      </w:pPr>
      <w:r>
        <w:t>Mercedes Benz Unimog U4023 Extreme Off Road 9.8t 4x4,</w:t>
      </w:r>
    </w:p>
    <w:p w14:paraId="40FC9D1C" w14:textId="77777777" w:rsidR="00260849" w:rsidRDefault="00260849" w:rsidP="00260849">
      <w:pPr>
        <w:pStyle w:val="ListParagraph"/>
        <w:numPr>
          <w:ilvl w:val="0"/>
          <w:numId w:val="52"/>
        </w:numPr>
        <w:spacing w:after="160" w:line="259" w:lineRule="auto"/>
      </w:pPr>
      <w:r>
        <w:t>Ford E-transit 425 L3 Rwd 135kw 68kwh H3 Trend Van Auto,</w:t>
      </w:r>
    </w:p>
    <w:p w14:paraId="362411B7" w14:textId="31E66D93" w:rsidR="00260849" w:rsidRDefault="00260849" w:rsidP="00260849">
      <w:pPr>
        <w:pStyle w:val="ListParagraph"/>
        <w:numPr>
          <w:ilvl w:val="0"/>
          <w:numId w:val="52"/>
        </w:numPr>
        <w:spacing w:after="160" w:line="259" w:lineRule="auto"/>
      </w:pPr>
      <w:r>
        <w:t>M</w:t>
      </w:r>
      <w:r w:rsidR="00051072">
        <w:t>ercedes Benz</w:t>
      </w:r>
      <w:r>
        <w:t xml:space="preserve"> Sprinter 314cdi long diesel 3.5t blue efficiency chassis cab.</w:t>
      </w:r>
    </w:p>
    <w:p w14:paraId="6B0F23CC" w14:textId="77777777" w:rsidR="005F7CB9" w:rsidRDefault="005F7CB9" w:rsidP="005F7CB9">
      <w:pPr>
        <w:spacing w:after="160" w:line="259" w:lineRule="auto"/>
      </w:pPr>
      <w:r>
        <w:t>The Authority may require specifications to be fitted to vehicles on factory order. Specifications include but are not limited to:</w:t>
      </w:r>
    </w:p>
    <w:p w14:paraId="3EDD26EC" w14:textId="77777777" w:rsidR="005F7CB9" w:rsidRDefault="005F7CB9" w:rsidP="005F7CB9">
      <w:pPr>
        <w:pStyle w:val="ListParagraph"/>
        <w:numPr>
          <w:ilvl w:val="0"/>
          <w:numId w:val="50"/>
        </w:numPr>
        <w:spacing w:after="160" w:line="259" w:lineRule="auto"/>
      </w:pPr>
      <w:r>
        <w:t>Nearside loading door (panel vans),</w:t>
      </w:r>
    </w:p>
    <w:p w14:paraId="452AEF18" w14:textId="18A716C7" w:rsidR="005F7CB9" w:rsidRDefault="005F7CB9" w:rsidP="005F7CB9">
      <w:pPr>
        <w:pStyle w:val="ListParagraph"/>
        <w:numPr>
          <w:ilvl w:val="0"/>
          <w:numId w:val="50"/>
        </w:numPr>
        <w:spacing w:after="160" w:line="259" w:lineRule="auto"/>
      </w:pPr>
      <w:r>
        <w:t>Speed limiter,</w:t>
      </w:r>
    </w:p>
    <w:p w14:paraId="1B2350E0" w14:textId="77777777" w:rsidR="005F7CB9" w:rsidRDefault="005F7CB9" w:rsidP="005F7CB9">
      <w:pPr>
        <w:pStyle w:val="ListParagraph"/>
        <w:numPr>
          <w:ilvl w:val="0"/>
          <w:numId w:val="50"/>
        </w:numPr>
        <w:spacing w:after="160" w:line="259" w:lineRule="auto"/>
      </w:pPr>
      <w:r>
        <w:t>Driver and passenger airbag.</w:t>
      </w:r>
    </w:p>
    <w:p w14:paraId="34E25D18" w14:textId="77777777" w:rsidR="005F7CB9" w:rsidRDefault="005F7CB9" w:rsidP="005F7CB9">
      <w:pPr>
        <w:spacing w:after="160" w:line="259" w:lineRule="auto"/>
      </w:pPr>
      <w:r>
        <w:t>The Authority may require specification to be fitted to vehicles by the Authority’s nominated suppliers. Specifications include but are not limited to:</w:t>
      </w:r>
    </w:p>
    <w:p w14:paraId="6B1A32A4" w14:textId="77777777" w:rsidR="005F7CB9" w:rsidRDefault="005F7CB9" w:rsidP="005F7CB9">
      <w:pPr>
        <w:pStyle w:val="ListParagraph"/>
        <w:numPr>
          <w:ilvl w:val="0"/>
          <w:numId w:val="51"/>
        </w:numPr>
        <w:spacing w:after="160" w:line="259" w:lineRule="auto"/>
      </w:pPr>
      <w:r>
        <w:t>Vision alert LED amber beacons N/S/F &amp; O/S/R or centre on c/cab (permanent live feed),</w:t>
      </w:r>
    </w:p>
    <w:p w14:paraId="67159E02" w14:textId="77777777" w:rsidR="005F7CB9" w:rsidRDefault="005F7CB9" w:rsidP="005F7CB9">
      <w:pPr>
        <w:pStyle w:val="ListParagraph"/>
        <w:numPr>
          <w:ilvl w:val="0"/>
          <w:numId w:val="51"/>
        </w:numPr>
        <w:spacing w:after="160" w:line="259" w:lineRule="auto"/>
      </w:pPr>
      <w:r>
        <w:t>Additional battery and split charge system for ancillary equipment,</w:t>
      </w:r>
    </w:p>
    <w:p w14:paraId="435BAA3D" w14:textId="77777777" w:rsidR="005F7CB9" w:rsidRDefault="005F7CB9" w:rsidP="005F7CB9">
      <w:pPr>
        <w:pStyle w:val="ListParagraph"/>
        <w:numPr>
          <w:ilvl w:val="0"/>
          <w:numId w:val="51"/>
        </w:numPr>
        <w:spacing w:after="160" w:line="259" w:lineRule="auto"/>
      </w:pPr>
      <w:r>
        <w:t xml:space="preserve">Wheel nut markers. </w:t>
      </w:r>
    </w:p>
    <w:p w14:paraId="6F883D30" w14:textId="6A474920" w:rsidR="00CD49A4" w:rsidRDefault="00CD49A4" w:rsidP="00CD49A4">
      <w:pPr>
        <w:spacing w:after="160" w:line="259" w:lineRule="auto"/>
      </w:pPr>
      <w:r>
        <w:t xml:space="preserve">The Authority operate HGV’s under a Restricted Operators Licence across several national </w:t>
      </w:r>
      <w:r w:rsidR="00C91971">
        <w:t xml:space="preserve">Operating </w:t>
      </w:r>
      <w:r w:rsidR="00C91971" w:rsidRPr="002C0028">
        <w:t>Centres</w:t>
      </w:r>
      <w:r w:rsidR="002C0028" w:rsidRPr="002C0028">
        <w:t>. The successful Contractors responsibilities</w:t>
      </w:r>
      <w:r w:rsidR="00C91971" w:rsidRPr="002C0028">
        <w:t xml:space="preserve"> include but </w:t>
      </w:r>
      <w:r w:rsidR="002C0028" w:rsidRPr="002C0028">
        <w:t xml:space="preserve">are </w:t>
      </w:r>
      <w:r w:rsidR="00C91971" w:rsidRPr="002C0028">
        <w:t>not limited to:</w:t>
      </w:r>
    </w:p>
    <w:p w14:paraId="019C8587" w14:textId="3B5A93FB" w:rsidR="00E31E6E" w:rsidRDefault="00E31E6E" w:rsidP="00E31E6E">
      <w:pPr>
        <w:pStyle w:val="ListParagraph"/>
        <w:numPr>
          <w:ilvl w:val="0"/>
          <w:numId w:val="57"/>
        </w:numPr>
        <w:spacing w:after="160" w:line="259" w:lineRule="auto"/>
      </w:pPr>
      <w:r>
        <w:t xml:space="preserve">Management of </w:t>
      </w:r>
      <w:r w:rsidR="0011483B">
        <w:t>Operators Licence regulatory and legislative requirements</w:t>
      </w:r>
      <w:r w:rsidR="00F42390">
        <w:t>,</w:t>
      </w:r>
    </w:p>
    <w:p w14:paraId="427056CD" w14:textId="1CEBD69B" w:rsidR="0011483B" w:rsidRDefault="001B36DA" w:rsidP="00E31E6E">
      <w:pPr>
        <w:pStyle w:val="ListParagraph"/>
        <w:numPr>
          <w:ilvl w:val="0"/>
          <w:numId w:val="57"/>
        </w:numPr>
        <w:spacing w:after="160" w:line="259" w:lineRule="auto"/>
      </w:pPr>
      <w:r>
        <w:t>W</w:t>
      </w:r>
      <w:r w:rsidR="0011483B">
        <w:t>orki</w:t>
      </w:r>
      <w:r>
        <w:t xml:space="preserve">ng alongside the Authorities </w:t>
      </w:r>
      <w:r w:rsidR="000331D6">
        <w:t>Operators license holder in all aspects of license management</w:t>
      </w:r>
      <w:r w:rsidR="00F42390">
        <w:t>,</w:t>
      </w:r>
    </w:p>
    <w:p w14:paraId="4B9C0C0D" w14:textId="1E94CAA8" w:rsidR="000331D6" w:rsidRDefault="000331D6" w:rsidP="00E31E6E">
      <w:pPr>
        <w:pStyle w:val="ListParagraph"/>
        <w:numPr>
          <w:ilvl w:val="0"/>
          <w:numId w:val="57"/>
        </w:numPr>
        <w:spacing w:after="160" w:line="259" w:lineRule="auto"/>
      </w:pPr>
      <w:r>
        <w:t xml:space="preserve">Attend and support with training and legislative </w:t>
      </w:r>
      <w:r w:rsidR="001C49A8">
        <w:t>changes as required</w:t>
      </w:r>
      <w:r w:rsidR="00F42390">
        <w:t>,</w:t>
      </w:r>
    </w:p>
    <w:p w14:paraId="23815CDD" w14:textId="295BA1CA" w:rsidR="00F42390" w:rsidRDefault="00F42390" w:rsidP="00E31E6E">
      <w:pPr>
        <w:pStyle w:val="ListParagraph"/>
        <w:numPr>
          <w:ilvl w:val="0"/>
          <w:numId w:val="57"/>
        </w:numPr>
        <w:spacing w:after="160" w:line="259" w:lineRule="auto"/>
      </w:pPr>
      <w:r>
        <w:t>Remaining current and competent in the support of this certification.</w:t>
      </w:r>
    </w:p>
    <w:p w14:paraId="2DBCA895" w14:textId="47CF03EF" w:rsidR="00260849" w:rsidRPr="00DF6E75" w:rsidRDefault="00260849" w:rsidP="00260849">
      <w:pPr>
        <w:pStyle w:val="Heading4"/>
        <w:rPr>
          <w:u w:val="single"/>
        </w:rPr>
      </w:pPr>
      <w:r>
        <w:rPr>
          <w:u w:val="single"/>
        </w:rPr>
        <w:t xml:space="preserve">Requirements for Leasing and Management of </w:t>
      </w:r>
      <w:r w:rsidR="00320FDB">
        <w:rPr>
          <w:u w:val="single"/>
        </w:rPr>
        <w:t>Company Cars (ROI</w:t>
      </w:r>
      <w:r>
        <w:rPr>
          <w:u w:val="single"/>
        </w:rPr>
        <w:t>)</w:t>
      </w:r>
    </w:p>
    <w:p w14:paraId="6314F906" w14:textId="77777777" w:rsidR="002956F5" w:rsidRDefault="00260849" w:rsidP="002956F5">
      <w:r>
        <w:rPr>
          <w:lang w:val="en-ZA" w:eastAsia="zh-TW"/>
        </w:rPr>
        <w:t xml:space="preserve">The </w:t>
      </w:r>
      <w:r w:rsidR="002956F5">
        <w:t>Authority’s group company car scheme is designed to offer a contractual benefit of a car for business use for employees, with the additional benefit of private use for which benefit in kind tax is paid by the employee.</w:t>
      </w:r>
    </w:p>
    <w:p w14:paraId="36A24701" w14:textId="6CB6898D" w:rsidR="002956F5" w:rsidRDefault="00B64DE9" w:rsidP="002956F5">
      <w:r>
        <w:t>Whilst not yet launched, it is expected to be a minimum of 100 cars an</w:t>
      </w:r>
      <w:r w:rsidR="00831DB3">
        <w:t xml:space="preserve">d </w:t>
      </w:r>
      <w:r w:rsidR="002956F5">
        <w:t>is required to align as closely as possible to that of the UK scheme with any difference clearly identified and justified.</w:t>
      </w:r>
    </w:p>
    <w:p w14:paraId="1896A6F6" w14:textId="77777777" w:rsidR="00CD5D48" w:rsidRDefault="00CD5D48" w:rsidP="00CD5D48">
      <w:r>
        <w:t xml:space="preserve">The scheme should operate with choice options for hatchback, estate, SUV and AWD. An offer of full EV (BEV) and hybrid (PHEV) is required for each car type. The Personal Use Contribution for operational brands is to be fixed depending on category car. </w:t>
      </w:r>
    </w:p>
    <w:p w14:paraId="668FF0F9" w14:textId="77777777" w:rsidR="00CD5D48" w:rsidRDefault="00CD5D48" w:rsidP="00CD5D48">
      <w:r>
        <w:t>The minimum vehicle specification includes:</w:t>
      </w:r>
    </w:p>
    <w:p w14:paraId="3B1C76D8" w14:textId="77777777" w:rsidR="00CD5D48" w:rsidRDefault="00CD5D48" w:rsidP="00CD5D48">
      <w:pPr>
        <w:pStyle w:val="ListParagraph"/>
        <w:numPr>
          <w:ilvl w:val="0"/>
          <w:numId w:val="53"/>
        </w:numPr>
        <w:spacing w:after="160" w:line="259" w:lineRule="auto"/>
      </w:pPr>
      <w:r>
        <w:t>CO2 emissions of no more than 75kg/km,</w:t>
      </w:r>
    </w:p>
    <w:p w14:paraId="4E081602" w14:textId="77777777" w:rsidR="00CD5D48" w:rsidRDefault="00CD5D48" w:rsidP="00CD5D48">
      <w:pPr>
        <w:pStyle w:val="ListParagraph"/>
        <w:numPr>
          <w:ilvl w:val="0"/>
          <w:numId w:val="53"/>
        </w:numPr>
        <w:spacing w:after="160" w:line="259" w:lineRule="auto"/>
      </w:pPr>
      <w:r>
        <w:t>Longer range batteries for full EVs: 250+ miles WLTP,</w:t>
      </w:r>
    </w:p>
    <w:p w14:paraId="274126E4" w14:textId="77777777" w:rsidR="00CD5D48" w:rsidRDefault="00CD5D48" w:rsidP="00CD5D48">
      <w:pPr>
        <w:pStyle w:val="ListParagraph"/>
        <w:numPr>
          <w:ilvl w:val="0"/>
          <w:numId w:val="53"/>
        </w:numPr>
        <w:spacing w:after="160" w:line="259" w:lineRule="auto"/>
      </w:pPr>
      <w:r>
        <w:t>Reversing sensors/cameras.</w:t>
      </w:r>
    </w:p>
    <w:p w14:paraId="55A1508E" w14:textId="20BBD9D6" w:rsidR="003531E5" w:rsidRDefault="003531E5" w:rsidP="003531E5">
      <w:r>
        <w:t xml:space="preserve">The successful Contractor shall be required to </w:t>
      </w:r>
      <w:r w:rsidR="008C003A">
        <w:t xml:space="preserve">register the vehicle </w:t>
      </w:r>
      <w:r>
        <w:t xml:space="preserve">within the country of operation. </w:t>
      </w:r>
    </w:p>
    <w:p w14:paraId="2F75C325" w14:textId="6C5C0AE4" w:rsidR="00A87917" w:rsidRDefault="00A87917" w:rsidP="00A87917">
      <w:pPr>
        <w:spacing w:after="160" w:line="259" w:lineRule="auto"/>
      </w:pPr>
      <w:r>
        <w:t>The Authority require</w:t>
      </w:r>
      <w:r w:rsidR="00533B8E">
        <w:t xml:space="preserve"> invoices to be provided in local currency. </w:t>
      </w:r>
    </w:p>
    <w:p w14:paraId="437EF91A" w14:textId="6A53CBB4" w:rsidR="00CD5D48" w:rsidRPr="00DF6E75" w:rsidRDefault="00CD5D48" w:rsidP="00CD5D48">
      <w:pPr>
        <w:pStyle w:val="Heading4"/>
        <w:rPr>
          <w:u w:val="single"/>
        </w:rPr>
      </w:pPr>
      <w:r>
        <w:rPr>
          <w:u w:val="single"/>
        </w:rPr>
        <w:t>Requirements for Leasing and Management of Commercial Vehicles (ROI)</w:t>
      </w:r>
    </w:p>
    <w:p w14:paraId="4D8A1BF9" w14:textId="77777777" w:rsidR="006226CA" w:rsidRDefault="00CD5D48" w:rsidP="006226CA">
      <w:r>
        <w:rPr>
          <w:lang w:val="en-ZA" w:eastAsia="zh-TW"/>
        </w:rPr>
        <w:t xml:space="preserve">The </w:t>
      </w:r>
      <w:r>
        <w:t>Authority</w:t>
      </w:r>
      <w:r w:rsidR="006226CA">
        <w:t xml:space="preserve"> operate commercial vans with varying levels of specification. Examples include:</w:t>
      </w:r>
    </w:p>
    <w:p w14:paraId="466010F9" w14:textId="73DC788F" w:rsidR="006226CA" w:rsidRDefault="006226CA" w:rsidP="006226CA">
      <w:pPr>
        <w:pStyle w:val="ListParagraph"/>
        <w:numPr>
          <w:ilvl w:val="0"/>
          <w:numId w:val="54"/>
        </w:numPr>
        <w:spacing w:after="160" w:line="259" w:lineRule="auto"/>
      </w:pPr>
      <w:r>
        <w:lastRenderedPageBreak/>
        <w:t>Mercedes Benz Sprinter 314cdi L2 diesel Rwd 3.5t,</w:t>
      </w:r>
    </w:p>
    <w:p w14:paraId="25034459" w14:textId="77777777" w:rsidR="006226CA" w:rsidRDefault="006226CA" w:rsidP="006226CA">
      <w:pPr>
        <w:pStyle w:val="ListParagraph"/>
        <w:numPr>
          <w:ilvl w:val="0"/>
          <w:numId w:val="54"/>
        </w:numPr>
        <w:spacing w:after="160" w:line="259" w:lineRule="auto"/>
      </w:pPr>
      <w:r>
        <w:t>Mercedes Benz Sprinter 316cdi L2 diesel Rwd 3.5t H2 van,</w:t>
      </w:r>
    </w:p>
    <w:p w14:paraId="5923B229" w14:textId="079E6A26" w:rsidR="00260849" w:rsidRDefault="006226CA" w:rsidP="006226CA">
      <w:pPr>
        <w:pStyle w:val="ListParagraph"/>
        <w:numPr>
          <w:ilvl w:val="0"/>
          <w:numId w:val="54"/>
        </w:numPr>
        <w:spacing w:after="160" w:line="259" w:lineRule="auto"/>
      </w:pPr>
      <w:r>
        <w:t>Fiat Doblo Cargo Swb diesel 1.3 Mutli jet 16v Sx van.</w:t>
      </w:r>
    </w:p>
    <w:p w14:paraId="4983296A" w14:textId="77777777" w:rsidR="00843F74" w:rsidRDefault="00843F74" w:rsidP="00843F74">
      <w:r>
        <w:t xml:space="preserve">Vehicle specifications and installations will vary. </w:t>
      </w:r>
    </w:p>
    <w:p w14:paraId="47D8949C" w14:textId="386491C5" w:rsidR="00843F74" w:rsidRDefault="00843F74" w:rsidP="00843F74">
      <w:r>
        <w:t xml:space="preserve">The successful Contractor shall be required to </w:t>
      </w:r>
      <w:r w:rsidR="002E72EA">
        <w:t xml:space="preserve">register the vehicle </w:t>
      </w:r>
      <w:r>
        <w:t xml:space="preserve">within the country of operation. </w:t>
      </w:r>
    </w:p>
    <w:p w14:paraId="274FE167" w14:textId="236585B1" w:rsidR="003531E5" w:rsidRDefault="003531E5" w:rsidP="00EF2D60">
      <w:pPr>
        <w:spacing w:after="160" w:line="259" w:lineRule="auto"/>
      </w:pPr>
      <w:r>
        <w:t xml:space="preserve">The Authority require invoices to be provided in local currency. </w:t>
      </w:r>
    </w:p>
    <w:p w14:paraId="4D635B21" w14:textId="39693A45" w:rsidR="00843F74" w:rsidRPr="00DF6E75" w:rsidRDefault="00843F74" w:rsidP="00843F74">
      <w:pPr>
        <w:pStyle w:val="Heading4"/>
        <w:rPr>
          <w:u w:val="single"/>
        </w:rPr>
      </w:pPr>
      <w:r>
        <w:rPr>
          <w:u w:val="single"/>
        </w:rPr>
        <w:t>Requirements for Leasing and Management of Company Cars and Commercial Vehicles (mainland Europe)</w:t>
      </w:r>
    </w:p>
    <w:p w14:paraId="52E2C867" w14:textId="77777777" w:rsidR="00A75CA3" w:rsidRDefault="00843F74" w:rsidP="00A75CA3">
      <w:r>
        <w:rPr>
          <w:lang w:val="en-ZA" w:eastAsia="zh-TW"/>
        </w:rPr>
        <w:t xml:space="preserve">The </w:t>
      </w:r>
      <w:r>
        <w:t>Authority</w:t>
      </w:r>
      <w:r w:rsidR="00A75CA3">
        <w:t xml:space="preserve"> has recently expanded into mainland Europe and are operating across multiple countries including: </w:t>
      </w:r>
    </w:p>
    <w:p w14:paraId="612EEE7C" w14:textId="77777777" w:rsidR="00A75CA3" w:rsidRDefault="00A75CA3" w:rsidP="00A75CA3">
      <w:pPr>
        <w:pStyle w:val="ListParagraph"/>
        <w:numPr>
          <w:ilvl w:val="0"/>
          <w:numId w:val="55"/>
        </w:numPr>
        <w:spacing w:after="160" w:line="259" w:lineRule="auto"/>
      </w:pPr>
      <w:r>
        <w:t>France,</w:t>
      </w:r>
    </w:p>
    <w:p w14:paraId="607FE76F" w14:textId="77777777" w:rsidR="00A75CA3" w:rsidRDefault="00A75CA3" w:rsidP="00A75CA3">
      <w:pPr>
        <w:pStyle w:val="ListParagraph"/>
        <w:numPr>
          <w:ilvl w:val="0"/>
          <w:numId w:val="55"/>
        </w:numPr>
        <w:spacing w:after="160" w:line="259" w:lineRule="auto"/>
      </w:pPr>
      <w:r>
        <w:t>Spain,</w:t>
      </w:r>
    </w:p>
    <w:p w14:paraId="25DE65BE" w14:textId="77777777" w:rsidR="00A75CA3" w:rsidRDefault="00A75CA3" w:rsidP="00A75CA3">
      <w:pPr>
        <w:pStyle w:val="ListParagraph"/>
        <w:numPr>
          <w:ilvl w:val="0"/>
          <w:numId w:val="55"/>
        </w:numPr>
        <w:spacing w:after="160" w:line="259" w:lineRule="auto"/>
      </w:pPr>
      <w:r>
        <w:t xml:space="preserve">Germany, </w:t>
      </w:r>
    </w:p>
    <w:p w14:paraId="5FF1EA63" w14:textId="77777777" w:rsidR="00A75CA3" w:rsidRDefault="00A75CA3" w:rsidP="00A75CA3">
      <w:pPr>
        <w:pStyle w:val="ListParagraph"/>
        <w:numPr>
          <w:ilvl w:val="0"/>
          <w:numId w:val="55"/>
        </w:numPr>
        <w:spacing w:after="160" w:line="259" w:lineRule="auto"/>
      </w:pPr>
      <w:r>
        <w:t>Italy,</w:t>
      </w:r>
    </w:p>
    <w:p w14:paraId="5EB9B2ED" w14:textId="77777777" w:rsidR="00A75CA3" w:rsidRDefault="00A75CA3" w:rsidP="00A75CA3">
      <w:pPr>
        <w:pStyle w:val="ListParagraph"/>
        <w:numPr>
          <w:ilvl w:val="0"/>
          <w:numId w:val="55"/>
        </w:numPr>
        <w:spacing w:after="160" w:line="259" w:lineRule="auto"/>
      </w:pPr>
      <w:r>
        <w:t>Greece.</w:t>
      </w:r>
    </w:p>
    <w:p w14:paraId="4FAFBB94" w14:textId="53B8C1B0" w:rsidR="00A31FEE" w:rsidRDefault="00A75CA3" w:rsidP="00970B98">
      <w:r>
        <w:t xml:space="preserve">The Authority is seeking a Contractor that can operate across these countries and the wider mainland Europe, delivering both cars and commercial vehicles. </w:t>
      </w:r>
      <w:r w:rsidR="00A31FEE">
        <w:t xml:space="preserve">The anticipated initial quantity of vehicles required is fifty (50) however the </w:t>
      </w:r>
      <w:r w:rsidR="006F10E7">
        <w:t xml:space="preserve">projected requirements are currently unknown. The requirements are expected to increase over the period of the contract.  </w:t>
      </w:r>
    </w:p>
    <w:p w14:paraId="2BFBB484" w14:textId="58CD8A0A" w:rsidR="00970B98" w:rsidRDefault="00970B98" w:rsidP="00970B98">
      <w:pPr>
        <w:spacing w:after="160" w:line="259" w:lineRule="auto"/>
      </w:pPr>
      <w:r>
        <w:t xml:space="preserve">The Authority require invoices to be provided in local currency. </w:t>
      </w:r>
    </w:p>
    <w:p w14:paraId="1E8282D3" w14:textId="036777EC" w:rsidR="00524C19" w:rsidRPr="00F31D7D" w:rsidRDefault="00524C19" w:rsidP="00524C19">
      <w:pPr>
        <w:pStyle w:val="Heading2"/>
      </w:pPr>
      <w:bookmarkStart w:id="11" w:name="_Toc150757211"/>
      <w:r>
        <w:t>Vehicle Hire</w:t>
      </w:r>
      <w:bookmarkEnd w:id="11"/>
      <w:r>
        <w:t xml:space="preserve"> </w:t>
      </w:r>
    </w:p>
    <w:p w14:paraId="419FD963" w14:textId="25AA40AD" w:rsidR="00AE6FB1" w:rsidRPr="004F25EE" w:rsidRDefault="00122D07" w:rsidP="00122D07">
      <w:r>
        <w:t>The Authority is seeking a Contractor(</w:t>
      </w:r>
      <w:r w:rsidR="004A4402">
        <w:t>s</w:t>
      </w:r>
      <w:r>
        <w:t xml:space="preserve">) for the provision of </w:t>
      </w:r>
      <w:r w:rsidR="00713E56">
        <w:t>car and commercial vehicle hire in the UK, ROI and mainland Europe.</w:t>
      </w:r>
    </w:p>
    <w:p w14:paraId="2898BAF8" w14:textId="4AEEB781" w:rsidR="00AF1D5E" w:rsidRPr="00DF6E75" w:rsidRDefault="00BA7B96" w:rsidP="00AF1D5E">
      <w:pPr>
        <w:pStyle w:val="Heading4"/>
        <w:rPr>
          <w:u w:val="single"/>
        </w:rPr>
      </w:pPr>
      <w:r w:rsidRPr="00DF6E75">
        <w:rPr>
          <w:u w:val="single"/>
        </w:rPr>
        <w:t>Vehicle Hire for Travel</w:t>
      </w:r>
    </w:p>
    <w:p w14:paraId="064977D1" w14:textId="59AD7C6F" w:rsidR="00AF1D5E" w:rsidRDefault="00635ACE" w:rsidP="001927C8">
      <w:pPr>
        <w:rPr>
          <w:lang w:val="en-ZA" w:eastAsia="zh-TW"/>
        </w:rPr>
      </w:pPr>
      <w:r>
        <w:rPr>
          <w:lang w:val="en-ZA" w:eastAsia="zh-TW"/>
        </w:rPr>
        <w:t xml:space="preserve">The Authority has a requirement for a Contractor to provide vehicle hire services via our travel portal. The current travel portal provider is </w:t>
      </w:r>
      <w:r w:rsidR="00F654E7">
        <w:rPr>
          <w:lang w:val="en-ZA" w:eastAsia="zh-TW"/>
        </w:rPr>
        <w:t>Agiito,</w:t>
      </w:r>
      <w:r w:rsidR="008308AB">
        <w:rPr>
          <w:lang w:val="en-ZA" w:eastAsia="zh-TW"/>
        </w:rPr>
        <w:t xml:space="preserve"> and the successful Contractor </w:t>
      </w:r>
      <w:r w:rsidR="009E3945">
        <w:rPr>
          <w:lang w:val="en-ZA" w:eastAsia="zh-TW"/>
        </w:rPr>
        <w:t xml:space="preserve">is required </w:t>
      </w:r>
      <w:r w:rsidR="008308AB">
        <w:rPr>
          <w:lang w:val="en-ZA" w:eastAsia="zh-TW"/>
        </w:rPr>
        <w:t>to integrate with their travel portal</w:t>
      </w:r>
      <w:r w:rsidR="0047107B">
        <w:rPr>
          <w:lang w:val="en-ZA" w:eastAsia="zh-TW"/>
        </w:rPr>
        <w:t xml:space="preserve">. </w:t>
      </w:r>
    </w:p>
    <w:p w14:paraId="58E6935C" w14:textId="2B41B3C3" w:rsidR="0047107B" w:rsidRDefault="0047107B" w:rsidP="001927C8">
      <w:pPr>
        <w:rPr>
          <w:lang w:val="en-ZA" w:eastAsia="zh-TW"/>
        </w:rPr>
      </w:pPr>
      <w:r>
        <w:rPr>
          <w:lang w:val="en-ZA" w:eastAsia="zh-TW"/>
        </w:rPr>
        <w:t xml:space="preserve">The Authority </w:t>
      </w:r>
      <w:r w:rsidR="00AA21F0">
        <w:rPr>
          <w:lang w:val="en-ZA" w:eastAsia="zh-TW"/>
        </w:rPr>
        <w:t>require</w:t>
      </w:r>
      <w:r w:rsidR="00C2697B">
        <w:rPr>
          <w:lang w:val="en-ZA" w:eastAsia="zh-TW"/>
        </w:rPr>
        <w:t>s vehicle hire services throughout the UK and ROI including the Highlands and Islands</w:t>
      </w:r>
      <w:r w:rsidR="00CA33AE">
        <w:rPr>
          <w:lang w:val="en-ZA" w:eastAsia="zh-TW"/>
        </w:rPr>
        <w:t xml:space="preserve"> of Scotland</w:t>
      </w:r>
      <w:r w:rsidR="00C2697B">
        <w:rPr>
          <w:lang w:val="en-ZA" w:eastAsia="zh-TW"/>
        </w:rPr>
        <w:t>.</w:t>
      </w:r>
    </w:p>
    <w:p w14:paraId="192F4CBC" w14:textId="77777777" w:rsidR="00447253" w:rsidRDefault="00C2697B" w:rsidP="001927C8">
      <w:pPr>
        <w:rPr>
          <w:lang w:val="en-ZA" w:eastAsia="zh-TW"/>
        </w:rPr>
      </w:pPr>
      <w:r>
        <w:rPr>
          <w:lang w:val="en-ZA" w:eastAsia="zh-TW"/>
        </w:rPr>
        <w:t xml:space="preserve">The Authority </w:t>
      </w:r>
      <w:r w:rsidR="00F23AF3">
        <w:rPr>
          <w:lang w:val="en-ZA" w:eastAsia="zh-TW"/>
        </w:rPr>
        <w:t>requires vehicle hire services in mainland Europe including but not limited to</w:t>
      </w:r>
      <w:r w:rsidR="000A7910">
        <w:rPr>
          <w:lang w:val="en-ZA" w:eastAsia="zh-TW"/>
        </w:rPr>
        <w:t xml:space="preserve"> Spain, France, Italy &amp; Greece</w:t>
      </w:r>
      <w:r w:rsidR="00E52CA3">
        <w:rPr>
          <w:lang w:val="en-ZA" w:eastAsia="zh-TW"/>
        </w:rPr>
        <w:t xml:space="preserve">. </w:t>
      </w:r>
    </w:p>
    <w:p w14:paraId="337B5F06" w14:textId="32C3B624" w:rsidR="00C2697B" w:rsidRDefault="00E52CA3" w:rsidP="001927C8">
      <w:pPr>
        <w:rPr>
          <w:lang w:val="en-ZA" w:eastAsia="zh-TW"/>
        </w:rPr>
      </w:pPr>
      <w:r>
        <w:rPr>
          <w:lang w:val="en-ZA" w:eastAsia="zh-TW"/>
        </w:rPr>
        <w:t xml:space="preserve">The </w:t>
      </w:r>
      <w:r w:rsidR="00F142D0">
        <w:rPr>
          <w:lang w:val="en-ZA" w:eastAsia="zh-TW"/>
        </w:rPr>
        <w:t>Authority</w:t>
      </w:r>
      <w:r>
        <w:rPr>
          <w:lang w:val="en-ZA" w:eastAsia="zh-TW"/>
        </w:rPr>
        <w:t xml:space="preserve"> requires a cap charge for mainland Europe and ROI. </w:t>
      </w:r>
    </w:p>
    <w:p w14:paraId="2E0385E3" w14:textId="32E31AC6" w:rsidR="00E52CA3" w:rsidRDefault="00E52CA3" w:rsidP="001927C8">
      <w:pPr>
        <w:rPr>
          <w:lang w:val="en-ZA" w:eastAsia="zh-TW"/>
        </w:rPr>
      </w:pPr>
      <w:r>
        <w:rPr>
          <w:lang w:val="en-ZA" w:eastAsia="zh-TW"/>
        </w:rPr>
        <w:t xml:space="preserve">The Authority from time to time requires vehicle hire services in Boston, Unites States of America (USA). </w:t>
      </w:r>
    </w:p>
    <w:p w14:paraId="6A78685A" w14:textId="037D6143" w:rsidR="00F142D0" w:rsidRPr="008E3EDD" w:rsidRDefault="008E3EDD" w:rsidP="00F142D0">
      <w:pPr>
        <w:pStyle w:val="Heading4"/>
        <w:rPr>
          <w:u w:val="single"/>
        </w:rPr>
      </w:pPr>
      <w:r w:rsidRPr="008E3EDD">
        <w:rPr>
          <w:u w:val="single"/>
        </w:rPr>
        <w:t>Hire of Cars in Lieu of Company Cars</w:t>
      </w:r>
      <w:r w:rsidR="00A82C88">
        <w:rPr>
          <w:u w:val="single"/>
        </w:rPr>
        <w:t xml:space="preserve"> (medium to long term) or </w:t>
      </w:r>
      <w:r w:rsidR="00102C4D">
        <w:rPr>
          <w:u w:val="single"/>
        </w:rPr>
        <w:t>short-term repair</w:t>
      </w:r>
    </w:p>
    <w:p w14:paraId="60EDE0C1" w14:textId="77777777" w:rsidR="00EC4908" w:rsidRDefault="00EC4908" w:rsidP="00EC4908">
      <w:r>
        <w:t xml:space="preserve">The Authority is seeking a Contractor(s) for the provision of car hire in the UK, ROI and mainland Europe. </w:t>
      </w:r>
    </w:p>
    <w:p w14:paraId="20D4456D" w14:textId="77777777" w:rsidR="00EC4908" w:rsidRDefault="00EC4908" w:rsidP="00EC4908">
      <w:r>
        <w:t>The Authority is seeking proposals to provide optionality in its medium to long time car hire contract arrangements.</w:t>
      </w:r>
    </w:p>
    <w:p w14:paraId="0A781D00" w14:textId="77777777" w:rsidR="00EC4908" w:rsidRDefault="00EC4908" w:rsidP="00EC4908">
      <w:r>
        <w:t>The options the Authority wishes to consider are:</w:t>
      </w:r>
    </w:p>
    <w:p w14:paraId="3CFD3788" w14:textId="77777777" w:rsidR="00EC4908" w:rsidRDefault="00EC4908" w:rsidP="00EC4908">
      <w:pPr>
        <w:pStyle w:val="ListParagraph"/>
        <w:numPr>
          <w:ilvl w:val="0"/>
          <w:numId w:val="43"/>
        </w:numPr>
        <w:spacing w:after="160" w:line="259" w:lineRule="auto"/>
      </w:pPr>
      <w:r>
        <w:t>Successful Contractor for the provision of vehicle leasing and management contractually providing hire arrangements in lieu of company cars on order for leasing,</w:t>
      </w:r>
    </w:p>
    <w:p w14:paraId="59482E87" w14:textId="77777777" w:rsidR="00EC4908" w:rsidRDefault="00EC4908" w:rsidP="00EC4908">
      <w:pPr>
        <w:pStyle w:val="ListParagraph"/>
        <w:numPr>
          <w:ilvl w:val="0"/>
          <w:numId w:val="43"/>
        </w:numPr>
        <w:spacing w:after="160" w:line="259" w:lineRule="auto"/>
      </w:pPr>
      <w:r>
        <w:t xml:space="preserve">Successful Contractor for the provision of car hire to contract directly with the Authority. </w:t>
      </w:r>
    </w:p>
    <w:p w14:paraId="2E0B7F32" w14:textId="7A5745C6" w:rsidR="00EC4908" w:rsidRPr="008E3EDD" w:rsidRDefault="00EC4908" w:rsidP="00EC4908">
      <w:pPr>
        <w:pStyle w:val="Heading4"/>
        <w:rPr>
          <w:u w:val="single"/>
        </w:rPr>
      </w:pPr>
      <w:r w:rsidRPr="008E3EDD">
        <w:rPr>
          <w:u w:val="single"/>
        </w:rPr>
        <w:lastRenderedPageBreak/>
        <w:t xml:space="preserve">Hire of </w:t>
      </w:r>
      <w:r>
        <w:rPr>
          <w:u w:val="single"/>
        </w:rPr>
        <w:t>Non-specialist Commercial Vehicles</w:t>
      </w:r>
      <w:r w:rsidRPr="008E3EDD">
        <w:rPr>
          <w:u w:val="single"/>
        </w:rPr>
        <w:t xml:space="preserve"> </w:t>
      </w:r>
    </w:p>
    <w:p w14:paraId="3BE8AF9E" w14:textId="77777777" w:rsidR="0078608B" w:rsidRDefault="00EC4908" w:rsidP="0078608B">
      <w:r>
        <w:t>The</w:t>
      </w:r>
      <w:r w:rsidR="0078608B">
        <w:t xml:space="preserve"> Authority is seeking a Contractor(s) for the provision of non-specialist hire in the UK, ROI and mainland Europe. </w:t>
      </w:r>
    </w:p>
    <w:p w14:paraId="68A61AD6" w14:textId="77777777" w:rsidR="0078608B" w:rsidRDefault="0078608B" w:rsidP="0078608B">
      <w:r>
        <w:t>The Authority is seeking proposals to provide optionality in its non-specialist commercial vehicle hire contract arrangements.</w:t>
      </w:r>
    </w:p>
    <w:p w14:paraId="476066CC" w14:textId="77777777" w:rsidR="0078608B" w:rsidRDefault="0078608B" w:rsidP="0078608B">
      <w:r>
        <w:t>The options the Authority wishes to consider are:</w:t>
      </w:r>
    </w:p>
    <w:p w14:paraId="58547EE4" w14:textId="77777777" w:rsidR="0078608B" w:rsidRDefault="0078608B" w:rsidP="0078608B">
      <w:pPr>
        <w:pStyle w:val="ListParagraph"/>
        <w:numPr>
          <w:ilvl w:val="0"/>
          <w:numId w:val="44"/>
        </w:numPr>
        <w:spacing w:after="160" w:line="259" w:lineRule="auto"/>
      </w:pPr>
      <w:r>
        <w:t>Successful Contractor for the provision of vehicle leasing and management contractually providing hire arrangements in lieu of commercial vehicles on order for leasing,</w:t>
      </w:r>
    </w:p>
    <w:p w14:paraId="3C94E86A" w14:textId="77777777" w:rsidR="0078608B" w:rsidRDefault="0078608B" w:rsidP="0078608B">
      <w:pPr>
        <w:pStyle w:val="ListParagraph"/>
        <w:numPr>
          <w:ilvl w:val="0"/>
          <w:numId w:val="44"/>
        </w:numPr>
        <w:spacing w:after="160" w:line="259" w:lineRule="auto"/>
      </w:pPr>
      <w:r>
        <w:t xml:space="preserve">Successful Contractor for the provision of non-specialist commercial vehicle hire to contract directly with the Authority. </w:t>
      </w:r>
    </w:p>
    <w:p w14:paraId="7FD1058E" w14:textId="4E930649" w:rsidR="00EC4908" w:rsidRDefault="00915484" w:rsidP="00EC4908">
      <w:pPr>
        <w:spacing w:after="160" w:line="259" w:lineRule="auto"/>
      </w:pPr>
      <w:r>
        <w:t>The Authority also hires specialist commercial vehicles</w:t>
      </w:r>
      <w:r w:rsidR="00102C4D">
        <w:t>, such as Hot Box, MEWPS and off-road utility</w:t>
      </w:r>
      <w:r w:rsidR="003E316B">
        <w:t xml:space="preserve"> specific vehicles</w:t>
      </w:r>
      <w:r>
        <w:t xml:space="preserve">. This requirement is not being covered in this Tender exercise and the resulting Contract(s). </w:t>
      </w:r>
    </w:p>
    <w:p w14:paraId="1F8B85F1" w14:textId="20EF0118" w:rsidR="00B92D81" w:rsidRPr="00F31D7D" w:rsidRDefault="00B92D81" w:rsidP="00B92D81">
      <w:pPr>
        <w:pStyle w:val="Heading2"/>
      </w:pPr>
      <w:bookmarkStart w:id="12" w:name="_Toc150757212"/>
      <w:r>
        <w:t>Telematics &amp; Cameras</w:t>
      </w:r>
      <w:bookmarkEnd w:id="12"/>
      <w:r>
        <w:t xml:space="preserve"> </w:t>
      </w:r>
    </w:p>
    <w:p w14:paraId="5B4AD1A4" w14:textId="77777777" w:rsidR="006C5C3C" w:rsidRDefault="006C5C3C" w:rsidP="006C5C3C">
      <w:r w:rsidRPr="00BB19DE">
        <w:t>The</w:t>
      </w:r>
      <w:r>
        <w:t xml:space="preserve"> Authority is seeking proposals to provide optionality in its supply and management of telematics contract arrangements.</w:t>
      </w:r>
    </w:p>
    <w:p w14:paraId="605964FB" w14:textId="77777777" w:rsidR="006C5C3C" w:rsidRDefault="006C5C3C" w:rsidP="006C5C3C">
      <w:r>
        <w:t>The options the Authority wishes to consider are:</w:t>
      </w:r>
    </w:p>
    <w:p w14:paraId="6083DA4E" w14:textId="77777777" w:rsidR="006C5C3C" w:rsidRDefault="006C5C3C" w:rsidP="006C5C3C">
      <w:pPr>
        <w:pStyle w:val="ListParagraph"/>
        <w:numPr>
          <w:ilvl w:val="0"/>
          <w:numId w:val="45"/>
        </w:numPr>
        <w:spacing w:after="160" w:line="259" w:lineRule="auto"/>
      </w:pPr>
      <w:r>
        <w:t>Successful Contractor(s) for the provision of vehicle leasing and management contractually supplying all telematics services, including installations, reporting and through life management.</w:t>
      </w:r>
    </w:p>
    <w:p w14:paraId="3D5ADC78" w14:textId="77777777" w:rsidR="006C5C3C" w:rsidRDefault="006C5C3C" w:rsidP="006C5C3C">
      <w:pPr>
        <w:pStyle w:val="ListParagraph"/>
        <w:numPr>
          <w:ilvl w:val="0"/>
          <w:numId w:val="45"/>
        </w:numPr>
        <w:spacing w:after="160" w:line="259" w:lineRule="auto"/>
      </w:pPr>
      <w:r>
        <w:t>Successful Contractor for the provision of telematics and cameras to contract directly with the Authority for nomination to the Contractor(s) for the provision of vehicle leasing and management.</w:t>
      </w:r>
    </w:p>
    <w:p w14:paraId="66FCE8B3" w14:textId="09E5EDB6" w:rsidR="00B40AB7" w:rsidRPr="008E3EDD" w:rsidRDefault="00B40AB7" w:rsidP="00B40AB7">
      <w:pPr>
        <w:pStyle w:val="Heading4"/>
        <w:rPr>
          <w:u w:val="single"/>
        </w:rPr>
      </w:pPr>
      <w:r>
        <w:rPr>
          <w:u w:val="single"/>
        </w:rPr>
        <w:t>Telematics Hardware Requirements</w:t>
      </w:r>
      <w:r w:rsidRPr="008E3EDD">
        <w:rPr>
          <w:u w:val="single"/>
        </w:rPr>
        <w:t xml:space="preserve"> </w:t>
      </w:r>
    </w:p>
    <w:p w14:paraId="1FD69AE2" w14:textId="0165D441" w:rsidR="007B265B" w:rsidRDefault="007B265B" w:rsidP="007B265B">
      <w:r>
        <w:t>The Authority requires in-vehicle tracking units with sim cards or alternative. Capabilities shall include but no</w:t>
      </w:r>
      <w:r w:rsidR="00475AB1">
        <w:t>t</w:t>
      </w:r>
      <w:r>
        <w:t xml:space="preserve"> be limited to recording location, geo fencing, speed, idling, braking, fuel use and mileage capture. The ability to integrate via API</w:t>
      </w:r>
      <w:r w:rsidR="00B8564B">
        <w:t xml:space="preserve"> and a minimum of 4G capability</w:t>
      </w:r>
      <w:r>
        <w:t xml:space="preserve"> is essential. </w:t>
      </w:r>
    </w:p>
    <w:p w14:paraId="4A7A03E0" w14:textId="3FF32777" w:rsidR="007230BD" w:rsidRDefault="007230BD" w:rsidP="007B265B">
      <w:r>
        <w:t xml:space="preserve">The successful Contractor(s) </w:t>
      </w:r>
      <w:r w:rsidR="00B8564B">
        <w:t>is</w:t>
      </w:r>
      <w:r w:rsidR="00376FE0">
        <w:t xml:space="preserve"> required to provide current and future proofed technology.  </w:t>
      </w:r>
    </w:p>
    <w:p w14:paraId="5D1534C4" w14:textId="5BB228C1" w:rsidR="00841135" w:rsidRDefault="00841135" w:rsidP="007B265B">
      <w:r>
        <w:t xml:space="preserve">There may be additional future requirements for expansion of telematics into company </w:t>
      </w:r>
      <w:r w:rsidR="00615A69">
        <w:t>cars</w:t>
      </w:r>
      <w:r w:rsidR="004B2DE5">
        <w:t>.</w:t>
      </w:r>
    </w:p>
    <w:p w14:paraId="53101A0A" w14:textId="164ACDDF" w:rsidR="007B265B" w:rsidRPr="008E3EDD" w:rsidRDefault="007B265B" w:rsidP="007B265B">
      <w:pPr>
        <w:pStyle w:val="Heading4"/>
        <w:rPr>
          <w:u w:val="single"/>
        </w:rPr>
      </w:pPr>
      <w:r>
        <w:rPr>
          <w:u w:val="single"/>
        </w:rPr>
        <w:t>Camera Requirements</w:t>
      </w:r>
      <w:r w:rsidRPr="008E3EDD">
        <w:rPr>
          <w:u w:val="single"/>
        </w:rPr>
        <w:t xml:space="preserve"> </w:t>
      </w:r>
    </w:p>
    <w:p w14:paraId="1CE9DEAB" w14:textId="561F0316" w:rsidR="007B265B" w:rsidRDefault="007B265B" w:rsidP="007B265B">
      <w:r>
        <w:t>The Authority</w:t>
      </w:r>
      <w:r w:rsidR="00701A9F">
        <w:t xml:space="preserve"> requires </w:t>
      </w:r>
      <w:r w:rsidR="004B2DE5">
        <w:t xml:space="preserve">both internal and front facing cameras, with the ability to operate as </w:t>
      </w:r>
      <w:r w:rsidR="00701A9F">
        <w:t xml:space="preserve">front-facing only with no sound for its commercial </w:t>
      </w:r>
      <w:r w:rsidR="009F12FC">
        <w:t>vehicles.</w:t>
      </w:r>
      <w:r w:rsidR="00A6509A">
        <w:t xml:space="preserve"> This requirement is currently subject to internal approvals. </w:t>
      </w:r>
    </w:p>
    <w:p w14:paraId="1C70BB8F" w14:textId="7D14D4C4" w:rsidR="00701A9F" w:rsidRPr="00F31D7D" w:rsidRDefault="00701A9F" w:rsidP="00701A9F">
      <w:pPr>
        <w:pStyle w:val="Heading2"/>
      </w:pPr>
      <w:bookmarkStart w:id="13" w:name="_Toc150757213"/>
      <w:r>
        <w:t xml:space="preserve">Accident </w:t>
      </w:r>
      <w:r w:rsidR="00D909C1">
        <w:t xml:space="preserve">and Repair </w:t>
      </w:r>
      <w:r>
        <w:t>Management and Recovery</w:t>
      </w:r>
      <w:bookmarkEnd w:id="13"/>
      <w:r>
        <w:t xml:space="preserve"> </w:t>
      </w:r>
    </w:p>
    <w:p w14:paraId="34B5705F" w14:textId="77777777" w:rsidR="00997386" w:rsidRDefault="00701A9F" w:rsidP="00997386">
      <w:r w:rsidRPr="00BB19DE">
        <w:t>The</w:t>
      </w:r>
      <w:r>
        <w:t xml:space="preserve"> Authority</w:t>
      </w:r>
      <w:r w:rsidR="00997386">
        <w:t xml:space="preserve"> is seeking proposals to provide optionality in its supply of accident management arrangements. </w:t>
      </w:r>
    </w:p>
    <w:p w14:paraId="2FA4C53A" w14:textId="77777777" w:rsidR="00997386" w:rsidRDefault="00997386" w:rsidP="00997386">
      <w:r>
        <w:t>The options the Authority wishes to consider are:</w:t>
      </w:r>
    </w:p>
    <w:p w14:paraId="5F2F1E4E" w14:textId="77777777" w:rsidR="00997386" w:rsidRDefault="00997386" w:rsidP="00997386">
      <w:pPr>
        <w:pStyle w:val="ListParagraph"/>
        <w:numPr>
          <w:ilvl w:val="0"/>
          <w:numId w:val="46"/>
        </w:numPr>
        <w:spacing w:after="160" w:line="259" w:lineRule="auto"/>
      </w:pPr>
      <w:r>
        <w:t xml:space="preserve">Successful Contractor(s) for the provision of vehicle leasing and management contractually supplying all accident management services including recovery, reporting and repair management. </w:t>
      </w:r>
    </w:p>
    <w:p w14:paraId="2DAA872E" w14:textId="77777777" w:rsidR="00997386" w:rsidRDefault="00997386" w:rsidP="00997386">
      <w:pPr>
        <w:pStyle w:val="ListParagraph"/>
        <w:numPr>
          <w:ilvl w:val="0"/>
          <w:numId w:val="46"/>
        </w:numPr>
        <w:spacing w:after="160" w:line="259" w:lineRule="auto"/>
      </w:pPr>
      <w:r>
        <w:t>Successful Contractor for the provision of accident management to contract directly with the Authority for nomination to the Contractor(s) for the provision of vehicle leasing and management.</w:t>
      </w:r>
    </w:p>
    <w:p w14:paraId="2E6965BC" w14:textId="27BB551D" w:rsidR="00701A9F" w:rsidRDefault="00997386" w:rsidP="00701A9F">
      <w:r>
        <w:t xml:space="preserve">The Authority is seeking a Contractor(s) to provide a complete end-to-end accident management service for leasing vehicles and hire vehicle where applicable. </w:t>
      </w:r>
    </w:p>
    <w:p w14:paraId="492B2A39" w14:textId="5989051C" w:rsidR="000C06A9" w:rsidRDefault="000C06A9" w:rsidP="00701A9F">
      <w:r>
        <w:lastRenderedPageBreak/>
        <w:t xml:space="preserve">The Authority has a third party </w:t>
      </w:r>
      <w:r w:rsidR="001B6BBE">
        <w:t>claims handling agent, which any successful Contractor(s) would be required to work in connection with in service delivery.</w:t>
      </w:r>
    </w:p>
    <w:p w14:paraId="375EFA16" w14:textId="1385A703" w:rsidR="001B6792" w:rsidRPr="00F31D7D" w:rsidRDefault="001B6792" w:rsidP="001B6792">
      <w:pPr>
        <w:pStyle w:val="Heading2"/>
      </w:pPr>
      <w:bookmarkStart w:id="14" w:name="_Toc150757214"/>
      <w:r>
        <w:t>Responsible Procurement &amp; Sustainability</w:t>
      </w:r>
      <w:bookmarkEnd w:id="14"/>
      <w:r>
        <w:t xml:space="preserve"> </w:t>
      </w:r>
    </w:p>
    <w:p w14:paraId="1EA7C8CC" w14:textId="6547BF8F" w:rsidR="00356A81" w:rsidRDefault="001B6792" w:rsidP="00356A81">
      <w:r w:rsidRPr="00BB19DE">
        <w:t>The</w:t>
      </w:r>
      <w:r>
        <w:t xml:space="preserve"> Authority</w:t>
      </w:r>
      <w:r w:rsidR="003257A2">
        <w:t xml:space="preserve"> is </w:t>
      </w:r>
      <w:r w:rsidR="00356A81">
        <w:t>committed to delivering its sustainable procurement objectives, driven through positive social, environmental, and economic impacts wherever possible, as well as striving to improve quality standards and overall value for money. In pursuit of these objective the Authority is aligned to the IS</w:t>
      </w:r>
      <w:r w:rsidR="009B7136">
        <w:t>O</w:t>
      </w:r>
      <w:r w:rsidR="00356A81">
        <w:t xml:space="preserve">:20400 Sustainable Procurement Guidance Standard. </w:t>
      </w:r>
    </w:p>
    <w:p w14:paraId="25CF0B09" w14:textId="77777777" w:rsidR="00356A81" w:rsidRDefault="00356A81" w:rsidP="00356A81">
      <w:r>
        <w:t xml:space="preserve">The Authority is seeking Contractors who can demonstrate a commitment to these values. </w:t>
      </w:r>
    </w:p>
    <w:p w14:paraId="12E71258" w14:textId="77777777" w:rsidR="00356A81" w:rsidRPr="00900280" w:rsidRDefault="00356A81" w:rsidP="00356A81">
      <w:pPr>
        <w:rPr>
          <w:u w:val="single"/>
        </w:rPr>
      </w:pPr>
      <w:r>
        <w:rPr>
          <w:u w:val="single"/>
        </w:rPr>
        <w:t>Supply Chain Code of Conduct</w:t>
      </w:r>
    </w:p>
    <w:p w14:paraId="45B764AE" w14:textId="69A75264" w:rsidR="00356A81" w:rsidRDefault="00356A81" w:rsidP="00356A81">
      <w:r>
        <w:t xml:space="preserve">In line with IS:20400, the Authority has developed its own Supply Chain Code of Conduct. </w:t>
      </w:r>
      <w:r w:rsidR="00F55C62">
        <w:t xml:space="preserve">The SSEN Distribution </w:t>
      </w:r>
      <w:r w:rsidR="00B22C98">
        <w:t xml:space="preserve">Sustainable Supplier Code (Appendix C) sets out the Authority’s </w:t>
      </w:r>
      <w:r w:rsidR="00EA5D58">
        <w:t>sustainable supply chain strategy</w:t>
      </w:r>
      <w:r w:rsidR="00860DC8">
        <w:t xml:space="preserve">. </w:t>
      </w:r>
      <w:r>
        <w:t xml:space="preserve">The Supply Chain Code of Conduct </w:t>
      </w:r>
      <w:r w:rsidR="00860DC8">
        <w:t>(A</w:t>
      </w:r>
      <w:r>
        <w:t xml:space="preserve">ppendix </w:t>
      </w:r>
      <w:r w:rsidR="00994925">
        <w:t>D</w:t>
      </w:r>
      <w:r w:rsidR="00860DC8">
        <w:t>)</w:t>
      </w:r>
      <w:r>
        <w:t xml:space="preserve"> sets out its expected standards for its supply chain in social, ethical &amp; environmental compliance. </w:t>
      </w:r>
    </w:p>
    <w:p w14:paraId="04916461" w14:textId="77777777" w:rsidR="00CE2A00" w:rsidRDefault="00CE2A00" w:rsidP="00CE2A00">
      <w:r>
        <w:t xml:space="preserve">Tenderers should ensure they have read and understood the Authority’s requirements. </w:t>
      </w:r>
    </w:p>
    <w:p w14:paraId="69D09BF3" w14:textId="617CC447" w:rsidR="00C16C4F" w:rsidRDefault="00CE2A00" w:rsidP="001B6792">
      <w:r>
        <w:t xml:space="preserve">The successful Contractor(s) will be required to sign up to </w:t>
      </w:r>
      <w:r w:rsidR="00944AC4">
        <w:t xml:space="preserve">the Supply Chain Code of Conduct (Appendix D) </w:t>
      </w:r>
      <w:r>
        <w:t>on acceptance of award</w:t>
      </w:r>
      <w:r w:rsidR="00944AC4">
        <w:t xml:space="preserve"> of contract(s)</w:t>
      </w:r>
      <w:r>
        <w:t>.</w:t>
      </w:r>
    </w:p>
    <w:p w14:paraId="02FB97C4" w14:textId="77777777" w:rsidR="00C16C4F" w:rsidRDefault="00C16C4F" w:rsidP="00C16C4F">
      <w:pPr>
        <w:rPr>
          <w:u w:val="single"/>
        </w:rPr>
      </w:pPr>
      <w:r w:rsidRPr="00910BB0">
        <w:rPr>
          <w:u w:val="single"/>
        </w:rPr>
        <w:t>EcoVadis</w:t>
      </w:r>
    </w:p>
    <w:p w14:paraId="08F9EF8E" w14:textId="01007B13" w:rsidR="00C16C4F" w:rsidRDefault="00C16C4F" w:rsidP="00C16C4F">
      <w:r>
        <w:t xml:space="preserve">In 2023, the Authority entered a partnership with EcoVadis, a sustainability ratings company which audits organisation’s sustainable and responsible procurement credentials against twenty-one criteria. The criteria are industry and country of operation specific creating a bespoke sustainable supply chain audit programme to enable the Authority and </w:t>
      </w:r>
      <w:r w:rsidR="00536EF0">
        <w:t>Contractor</w:t>
      </w:r>
      <w:r>
        <w:t xml:space="preserve"> to monitor and improve on key areas of sustainability and responsible procurement risk. </w:t>
      </w:r>
    </w:p>
    <w:p w14:paraId="7767DAA6" w14:textId="09DC96EE" w:rsidR="00C16C4F" w:rsidRDefault="00C16C4F" w:rsidP="00C16C4F">
      <w:r>
        <w:t xml:space="preserve">The successful Contractor(s) </w:t>
      </w:r>
      <w:r w:rsidR="00BC1988">
        <w:t xml:space="preserve">shall </w:t>
      </w:r>
      <w:r>
        <w:t>be required to participate in the EcoVadis audit programme during the lifetime of the Contract(s).</w:t>
      </w:r>
    </w:p>
    <w:p w14:paraId="75FAF391" w14:textId="291C6870" w:rsidR="001B6792" w:rsidRDefault="00C16C4F" w:rsidP="001B6792">
      <w:r>
        <w:t xml:space="preserve">Tenderers should confirm whether they are registered with EcoVadis. Where a Tenderer is not registered with EcoVadis, they should confirm whether they would be able to register during the </w:t>
      </w:r>
      <w:r w:rsidR="00A57AE2">
        <w:t>implementation period prior to commencement of Contract(s)</w:t>
      </w:r>
      <w:r>
        <w:t xml:space="preserve">. </w:t>
      </w:r>
      <w:r w:rsidR="00CE2A00">
        <w:t xml:space="preserve"> </w:t>
      </w:r>
    </w:p>
    <w:p w14:paraId="5DA95592" w14:textId="75FA0564" w:rsidR="002A7C2E" w:rsidRDefault="002A7C2E">
      <w:pPr>
        <w:spacing w:after="160" w:line="259" w:lineRule="auto"/>
      </w:pPr>
      <w:r>
        <w:br w:type="page"/>
      </w:r>
    </w:p>
    <w:p w14:paraId="13ADBB8D" w14:textId="77777777" w:rsidR="002A7C2E" w:rsidRDefault="002A7C2E" w:rsidP="001B6792"/>
    <w:p w14:paraId="7CCE18F3" w14:textId="1B8B67A3" w:rsidR="00875AF4" w:rsidRPr="00F66C18" w:rsidRDefault="00875AF4" w:rsidP="00875AF4">
      <w:pPr>
        <w:pStyle w:val="Heading1"/>
      </w:pPr>
      <w:bookmarkStart w:id="15" w:name="_Toc150757215"/>
      <w:r>
        <w:t>Lotting Strategy</w:t>
      </w:r>
      <w:bookmarkEnd w:id="15"/>
    </w:p>
    <w:p w14:paraId="5320AB10" w14:textId="7182E285" w:rsidR="00781A6C" w:rsidRDefault="00875AF4" w:rsidP="00875AF4">
      <w:r>
        <w:t xml:space="preserve">The </w:t>
      </w:r>
      <w:r w:rsidR="006321D7">
        <w:t>requirement has been split into the following lots:</w:t>
      </w:r>
    </w:p>
    <w:p w14:paraId="3551075C" w14:textId="456C350D" w:rsidR="006321D7" w:rsidRDefault="006321D7" w:rsidP="00875AF4">
      <w:r>
        <w:t>Lot 1: leasing and management of company cars</w:t>
      </w:r>
      <w:r w:rsidR="000756CC">
        <w:t xml:space="preserve"> </w:t>
      </w:r>
      <w:r w:rsidR="00D7281B">
        <w:t xml:space="preserve">in the </w:t>
      </w:r>
      <w:r w:rsidR="000756CC">
        <w:t>United Kingdom</w:t>
      </w:r>
    </w:p>
    <w:p w14:paraId="6D39E687" w14:textId="58822695" w:rsidR="006321D7" w:rsidRDefault="006321D7" w:rsidP="00875AF4">
      <w:r>
        <w:t>Lot 2: leasing and management of salary sacrifice cars</w:t>
      </w:r>
      <w:r w:rsidR="000756CC">
        <w:t xml:space="preserve"> </w:t>
      </w:r>
      <w:r w:rsidR="00F94817">
        <w:t xml:space="preserve">in the </w:t>
      </w:r>
      <w:r w:rsidR="000756CC">
        <w:t>United Kingdom</w:t>
      </w:r>
    </w:p>
    <w:p w14:paraId="434AC687" w14:textId="589FD2D8" w:rsidR="006321D7" w:rsidRDefault="006321D7" w:rsidP="00875AF4">
      <w:r>
        <w:t>Lot 3:</w:t>
      </w:r>
      <w:r w:rsidR="0090560E">
        <w:t xml:space="preserve"> leasing and management of vans under 3.5 tons</w:t>
      </w:r>
      <w:r w:rsidR="0095190E">
        <w:t xml:space="preserve"> including </w:t>
      </w:r>
      <w:r w:rsidR="009F12FC">
        <w:t>pickups</w:t>
      </w:r>
      <w:r w:rsidR="000756CC">
        <w:t xml:space="preserve"> </w:t>
      </w:r>
      <w:r w:rsidR="00F94817">
        <w:t xml:space="preserve">in the </w:t>
      </w:r>
      <w:r w:rsidR="000756CC">
        <w:t>United Kingdom</w:t>
      </w:r>
    </w:p>
    <w:p w14:paraId="03903689" w14:textId="7D7A7DFC" w:rsidR="0090560E" w:rsidRDefault="0090560E" w:rsidP="00875AF4">
      <w:r>
        <w:t>Lot 4: leasing and management of vans 3.5 tons and over including HGVs</w:t>
      </w:r>
      <w:r w:rsidR="000756CC">
        <w:t xml:space="preserve"> </w:t>
      </w:r>
      <w:r w:rsidR="00F94817">
        <w:t xml:space="preserve">in the </w:t>
      </w:r>
      <w:r w:rsidR="000756CC">
        <w:t>United Kingdom</w:t>
      </w:r>
    </w:p>
    <w:p w14:paraId="7FB7C43B" w14:textId="011CFE96" w:rsidR="0090560E" w:rsidRDefault="0090560E" w:rsidP="00875AF4">
      <w:r>
        <w:t xml:space="preserve">Lot 5: leasing and management of company cars &amp; commercial vehicles in the </w:t>
      </w:r>
      <w:r w:rsidR="00473EB1">
        <w:t>Republic of Ireland</w:t>
      </w:r>
    </w:p>
    <w:p w14:paraId="7A01D67A" w14:textId="4F7F924C" w:rsidR="00473EB1" w:rsidRDefault="00473EB1" w:rsidP="00875AF4">
      <w:r>
        <w:t>Lot 6: leasing and management of company cars &amp; commercial vehicles in</w:t>
      </w:r>
      <w:r w:rsidR="00D00342">
        <w:t xml:space="preserve"> </w:t>
      </w:r>
      <w:r>
        <w:t>mainland</w:t>
      </w:r>
      <w:r w:rsidR="00D00342">
        <w:t xml:space="preserve"> Europe</w:t>
      </w:r>
    </w:p>
    <w:p w14:paraId="2C13A43E" w14:textId="5B838BCC" w:rsidR="00473EB1" w:rsidRDefault="00473EB1" w:rsidP="00875AF4">
      <w:r>
        <w:t xml:space="preserve">Lot 7: hire of cars for </w:t>
      </w:r>
      <w:r w:rsidR="00D00342">
        <w:t xml:space="preserve">business </w:t>
      </w:r>
      <w:r w:rsidR="009F12FC">
        <w:t>travel.</w:t>
      </w:r>
    </w:p>
    <w:p w14:paraId="2E6550AB" w14:textId="6D4125F8" w:rsidR="00473EB1" w:rsidRDefault="00473EB1" w:rsidP="00875AF4">
      <w:r>
        <w:t xml:space="preserve">Lot 8: hire of cars </w:t>
      </w:r>
      <w:r w:rsidR="00314C97">
        <w:t xml:space="preserve">in lieu of company cars (medium to long term) </w:t>
      </w:r>
    </w:p>
    <w:p w14:paraId="182720B7" w14:textId="049526DC" w:rsidR="00314C97" w:rsidRDefault="0053019E" w:rsidP="00875AF4">
      <w:r>
        <w:t xml:space="preserve">Lot 9: </w:t>
      </w:r>
      <w:r w:rsidR="00314C97">
        <w:t xml:space="preserve">hire of non-specialist commercial </w:t>
      </w:r>
      <w:r w:rsidR="009F12FC">
        <w:t>vehicles.</w:t>
      </w:r>
    </w:p>
    <w:p w14:paraId="1950196F" w14:textId="7C5B276E" w:rsidR="0053019E" w:rsidRDefault="004031F6" w:rsidP="00875AF4">
      <w:r>
        <w:t xml:space="preserve">Lot 10: </w:t>
      </w:r>
      <w:r w:rsidR="0053019E">
        <w:t>fleet telematics &amp; cameras: hardware &amp; services</w:t>
      </w:r>
    </w:p>
    <w:p w14:paraId="077570EF" w14:textId="32DC3CA8" w:rsidR="00FD764B" w:rsidRDefault="004031F6" w:rsidP="00314C97">
      <w:r>
        <w:t>Lot 11: accident management and recovery services</w:t>
      </w:r>
    </w:p>
    <w:p w14:paraId="14426F9A" w14:textId="366360B9" w:rsidR="00A45C90" w:rsidRDefault="00A45C90" w:rsidP="00875AF4">
      <w:r>
        <w:t xml:space="preserve">Tenderers are invited to submit </w:t>
      </w:r>
      <w:r w:rsidR="00621B49">
        <w:t>bids for one or multiple lots</w:t>
      </w:r>
      <w:r w:rsidR="006A005E">
        <w:t xml:space="preserve"> and should indicate which lot(s) they wish to be considered for in section </w:t>
      </w:r>
      <w:r w:rsidR="002A797E">
        <w:t>1.3</w:t>
      </w:r>
      <w:r w:rsidR="006A005E">
        <w:t xml:space="preserve"> of the </w:t>
      </w:r>
      <w:r w:rsidR="00C9707C">
        <w:t>PQQ.</w:t>
      </w:r>
    </w:p>
    <w:p w14:paraId="78052F77" w14:textId="311B117E" w:rsidR="000D305E" w:rsidRDefault="00DB01F4" w:rsidP="00875AF4">
      <w:r>
        <w:t xml:space="preserve">The Authority reserves the right to award </w:t>
      </w:r>
      <w:r w:rsidR="00FE5ABA">
        <w:t xml:space="preserve">contracts for </w:t>
      </w:r>
      <w:r>
        <w:t>all, some or none of the lots</w:t>
      </w:r>
      <w:r w:rsidR="00FE5ABA">
        <w:t xml:space="preserve"> detailed above. </w:t>
      </w:r>
    </w:p>
    <w:p w14:paraId="46830C12" w14:textId="2C72F0B2" w:rsidR="002A7C2E" w:rsidRDefault="002A7C2E">
      <w:pPr>
        <w:spacing w:after="160" w:line="259" w:lineRule="auto"/>
      </w:pPr>
      <w:r>
        <w:br w:type="page"/>
      </w:r>
    </w:p>
    <w:p w14:paraId="5088B48E" w14:textId="77777777" w:rsidR="002A7C2E" w:rsidRDefault="002A7C2E" w:rsidP="00875AF4"/>
    <w:p w14:paraId="71B7BF83" w14:textId="798F17AF" w:rsidR="009B7924" w:rsidRPr="00F66C18" w:rsidRDefault="009B7924" w:rsidP="009B7924">
      <w:pPr>
        <w:pStyle w:val="Heading1"/>
      </w:pPr>
      <w:bookmarkStart w:id="16" w:name="_Toc150757216"/>
      <w:r>
        <w:t>P</w:t>
      </w:r>
      <w:r w:rsidR="004A30C8">
        <w:t xml:space="preserve">re-Qualification Questionnaire </w:t>
      </w:r>
      <w:r w:rsidR="0089319E">
        <w:t>(PQQ)</w:t>
      </w:r>
      <w:bookmarkEnd w:id="16"/>
    </w:p>
    <w:p w14:paraId="15337261" w14:textId="3E0BD647" w:rsidR="009B7924" w:rsidRDefault="009B7924" w:rsidP="009B7924">
      <w:r>
        <w:t>Th</w:t>
      </w:r>
      <w:r w:rsidR="00A8672B">
        <w:t>e</w:t>
      </w:r>
      <w:r w:rsidR="008C5E18">
        <w:t xml:space="preserve"> </w:t>
      </w:r>
      <w:r w:rsidR="0089319E">
        <w:t xml:space="preserve">PQQ </w:t>
      </w:r>
      <w:r w:rsidR="00F908D9">
        <w:t xml:space="preserve">is to be completed by appropriately qualified </w:t>
      </w:r>
      <w:r w:rsidR="003D66DD">
        <w:t>Tenderers</w:t>
      </w:r>
      <w:r w:rsidR="00D502A6">
        <w:t xml:space="preserve"> wishing to be considered for progression to the Invitation to Tender stag</w:t>
      </w:r>
      <w:r w:rsidR="00DE2C07">
        <w:t>e</w:t>
      </w:r>
      <w:r w:rsidR="00D502A6">
        <w:t xml:space="preserve"> to be undertaken by t</w:t>
      </w:r>
      <w:r w:rsidR="00CC338F">
        <w:t xml:space="preserve">he Authority. This procurement is being run under </w:t>
      </w:r>
      <w:r w:rsidR="00BE5D1C">
        <w:t>the</w:t>
      </w:r>
      <w:r w:rsidR="00FD0C65">
        <w:t xml:space="preserve"> Contracts Regulations 2016/Utilities Contracts (Scotland) Regulations 2016</w:t>
      </w:r>
      <w:r w:rsidR="00CC338F">
        <w:t xml:space="preserve"> and is following the negotiated procedure.</w:t>
      </w:r>
    </w:p>
    <w:p w14:paraId="63AB7F36" w14:textId="3D6DBB3E" w:rsidR="00A94647" w:rsidRDefault="00A94647" w:rsidP="009B7924">
      <w:r>
        <w:t xml:space="preserve">This PQQ is being published via the </w:t>
      </w:r>
      <w:r w:rsidR="00427BD7">
        <w:t xml:space="preserve">Authority’s e-Tendering System, </w:t>
      </w:r>
      <w:r>
        <w:t xml:space="preserve">Jaggaer. The PQQ is only available in electronic form which can be accessed via </w:t>
      </w:r>
      <w:r w:rsidR="00C3133B">
        <w:t>your we</w:t>
      </w:r>
      <w:r w:rsidR="00495CED">
        <w:t>b</w:t>
      </w:r>
      <w:r w:rsidR="00C3133B">
        <w:t xml:space="preserve"> browser. No hard copies will be accepted. Technica</w:t>
      </w:r>
      <w:r w:rsidR="00A725DB">
        <w:t xml:space="preserve">l clarifications should be submitted via the </w:t>
      </w:r>
      <w:r w:rsidR="00427BD7">
        <w:t xml:space="preserve">e-Tendering system’s </w:t>
      </w:r>
      <w:r w:rsidR="00A725DB">
        <w:t xml:space="preserve">Question and Answers facility. Responses to these will automatically be distributed to all interested parties. </w:t>
      </w:r>
    </w:p>
    <w:p w14:paraId="4E81E26E" w14:textId="65E79D18" w:rsidR="00A725DB" w:rsidRDefault="00A725DB" w:rsidP="009B7924">
      <w:r>
        <w:t xml:space="preserve">This document is provided as guidance and is to be read in conjunction with the </w:t>
      </w:r>
      <w:r w:rsidR="00D50EAB">
        <w:t xml:space="preserve">pre-qualification questionnaire (PQQ). </w:t>
      </w:r>
    </w:p>
    <w:p w14:paraId="5E7314D0" w14:textId="26A9796A" w:rsidR="00DC68AB" w:rsidRDefault="00DC68AB" w:rsidP="009B7924">
      <w:r>
        <w:t>This is a two-stage process:</w:t>
      </w:r>
    </w:p>
    <w:p w14:paraId="6A777561" w14:textId="4976669F" w:rsidR="00DC68AB" w:rsidRDefault="00DC68AB" w:rsidP="009B7924">
      <w:r>
        <w:t xml:space="preserve">Stage 1 – PQQ: an evaluation of the competence of </w:t>
      </w:r>
      <w:r w:rsidR="0068058F">
        <w:t>Tenderers</w:t>
      </w:r>
      <w:r>
        <w:t xml:space="preserve"> to meet the Authority’s requirements</w:t>
      </w:r>
      <w:r w:rsidR="005A0ECC">
        <w:t xml:space="preserve">. </w:t>
      </w:r>
    </w:p>
    <w:p w14:paraId="37C7F96D" w14:textId="184C6CEF" w:rsidR="00DC68AB" w:rsidRDefault="00DC68AB" w:rsidP="009B7924">
      <w:r>
        <w:t xml:space="preserve">Stage 2 </w:t>
      </w:r>
      <w:r w:rsidR="00303C7B">
        <w:t>–</w:t>
      </w:r>
      <w:r>
        <w:t xml:space="preserve"> ITT</w:t>
      </w:r>
      <w:r w:rsidR="005A0ECC">
        <w:t>:</w:t>
      </w:r>
      <w:r w:rsidR="00303C7B">
        <w:t xml:space="preserve"> the formal tender</w:t>
      </w:r>
    </w:p>
    <w:p w14:paraId="4C051207" w14:textId="27DE04F6" w:rsidR="00303C7B" w:rsidRDefault="00303C7B" w:rsidP="009B7924">
      <w:r>
        <w:t xml:space="preserve">At stage 1, interested </w:t>
      </w:r>
      <w:r w:rsidR="0068058F">
        <w:t>Tenderers</w:t>
      </w:r>
      <w:r>
        <w:t xml:space="preserve"> are invited to express an interest </w:t>
      </w:r>
      <w:r w:rsidR="004D5C01">
        <w:t xml:space="preserve">in the project and to receive information and instructions to allow the PQQ to be completed and returned by the deadline stipulated on the Contract Notice. </w:t>
      </w:r>
      <w:r w:rsidR="006702FE">
        <w:t xml:space="preserve">As identified in the supporting information, the PQQ responses will be evaluated and scored in accordance with the selection criteria set out </w:t>
      </w:r>
      <w:r w:rsidR="00FB4DC4">
        <w:t xml:space="preserve">herein from which a shortlist of suitable </w:t>
      </w:r>
      <w:r w:rsidR="00433759">
        <w:t xml:space="preserve">Tenderers </w:t>
      </w:r>
      <w:r w:rsidR="00FB4DC4">
        <w:t xml:space="preserve">will be invited to take part in Stage 2. </w:t>
      </w:r>
    </w:p>
    <w:p w14:paraId="14C15D68" w14:textId="7ABBEB5B" w:rsidR="00FB4DC4" w:rsidRDefault="00433759" w:rsidP="009B7924">
      <w:r>
        <w:t xml:space="preserve">Tenderers </w:t>
      </w:r>
      <w:r w:rsidR="00FB4DC4">
        <w:t xml:space="preserve">that successfully proceed to </w:t>
      </w:r>
      <w:r w:rsidR="00004951">
        <w:t xml:space="preserve">Stage 2 will receive the full tender documentation and will be requested to provide </w:t>
      </w:r>
      <w:r w:rsidR="00A92534">
        <w:t xml:space="preserve">formal proposals to meet the specified requirements of the project. A shortlist of a maximum </w:t>
      </w:r>
      <w:r w:rsidR="00A92534" w:rsidRPr="002A797E">
        <w:t xml:space="preserve">of </w:t>
      </w:r>
      <w:r w:rsidR="003B2316" w:rsidRPr="002A797E">
        <w:t>five (</w:t>
      </w:r>
      <w:r w:rsidR="00544B92" w:rsidRPr="002A797E">
        <w:t>5</w:t>
      </w:r>
      <w:r w:rsidR="003B2316" w:rsidRPr="002A797E">
        <w:t>)</w:t>
      </w:r>
      <w:r w:rsidR="00544B92">
        <w:t xml:space="preserve"> Tenderers per Lot will be shortlisted to be </w:t>
      </w:r>
      <w:r w:rsidR="00A4600F">
        <w:t>invited to submit a full tender at Stage 2.</w:t>
      </w:r>
      <w:r w:rsidR="00544B92">
        <w:t xml:space="preserve"> </w:t>
      </w:r>
    </w:p>
    <w:p w14:paraId="6B449E62" w14:textId="67A5C0D5" w:rsidR="00B615CD" w:rsidRDefault="003C2D3F" w:rsidP="009B7924">
      <w:r>
        <w:t>Tenderers who consider that any of the information provided in response to this PQQ is commercially sensitive or confidential should identify such information</w:t>
      </w:r>
      <w:r w:rsidR="00833060">
        <w:t xml:space="preserve">. </w:t>
      </w:r>
    </w:p>
    <w:p w14:paraId="2379D8FA" w14:textId="1C1EFD43" w:rsidR="00833060" w:rsidRDefault="00833060" w:rsidP="009B7924">
      <w:r>
        <w:t>All intellectual property in any information issued by or on behalf of the Authority</w:t>
      </w:r>
      <w:r w:rsidR="00482C6F">
        <w:t xml:space="preserve"> as part of this process or relating in any way to this project shall belong to and remain the </w:t>
      </w:r>
      <w:r w:rsidR="00B85482">
        <w:t xml:space="preserve">property of the Authority. The </w:t>
      </w:r>
      <w:r w:rsidR="00E370AD">
        <w:t>Authority</w:t>
      </w:r>
      <w:r w:rsidR="00B85482">
        <w:t xml:space="preserve"> will share all questions and responses with all Tenderers participating in this tender. </w:t>
      </w:r>
    </w:p>
    <w:p w14:paraId="12358DE0" w14:textId="74A2EEBC" w:rsidR="00B85482" w:rsidRDefault="00B85482" w:rsidP="009B7924">
      <w:r>
        <w:t xml:space="preserve">All information </w:t>
      </w:r>
      <w:r w:rsidR="00CE2645">
        <w:t>provided by the Authority in connection with this process is made available on condition that it is treated as confidential</w:t>
      </w:r>
      <w:r w:rsidR="00C26CF5">
        <w:t xml:space="preserve"> (save to the extent that the information may already be in the public domain or may come into the public domain otherwise</w:t>
      </w:r>
      <w:r w:rsidR="00CC098A">
        <w:t xml:space="preserve"> than by reason of a breach of </w:t>
      </w:r>
      <w:r w:rsidR="004043DB">
        <w:t>confidentiality obligation). Each Tenderer (including any member of a consortium or supply chain or connected party) must not disclose, copy</w:t>
      </w:r>
      <w:r w:rsidR="005C2F18">
        <w:t xml:space="preserve">, </w:t>
      </w:r>
      <w:r w:rsidR="001F324A">
        <w:t>reproduce</w:t>
      </w:r>
      <w:r w:rsidR="005C2F18">
        <w:t xml:space="preserve">, distribute or pass to any other person at any time (except for the purposes of enabling a response to any procurement document) any </w:t>
      </w:r>
      <w:r w:rsidR="001F324A">
        <w:t xml:space="preserve">confidential information of the Authority. </w:t>
      </w:r>
      <w:r w:rsidR="00D47FC0">
        <w:t>In any case,</w:t>
      </w:r>
      <w:r w:rsidR="000A0E77">
        <w:t xml:space="preserve"> any disclosure to any person shall only be made to a person who needs to receive the same and who has given an undertaking at the time of receipt of such information </w:t>
      </w:r>
      <w:r w:rsidR="001145E8">
        <w:t xml:space="preserve">to keep the same confidential. </w:t>
      </w:r>
    </w:p>
    <w:p w14:paraId="01128A5C" w14:textId="26A1136F" w:rsidR="001145E8" w:rsidRDefault="001145E8" w:rsidP="009B7924">
      <w:r>
        <w:t xml:space="preserve">No information contained in this PQQ or in any communication made between the </w:t>
      </w:r>
      <w:r w:rsidR="00646440">
        <w:t>Authority and a</w:t>
      </w:r>
      <w:r w:rsidR="006B3637">
        <w:t>ny potential Contractor</w:t>
      </w:r>
      <w:r w:rsidR="00F643F5">
        <w:t xml:space="preserve"> in connection with this PQQ </w:t>
      </w:r>
      <w:r w:rsidR="00F13663">
        <w:t xml:space="preserve">shall be relied upon as constituting a contract, agreement or representation that any contract </w:t>
      </w:r>
      <w:r w:rsidR="00CE065D">
        <w:t>s</w:t>
      </w:r>
      <w:r w:rsidR="00F13663">
        <w:t xml:space="preserve">hall be </w:t>
      </w:r>
      <w:r w:rsidR="007460B8">
        <w:t xml:space="preserve">offered in accordance with this PQQ. The Authority reserves the right, subject to the appropriate procurement regulations, to change without notice the basis of, or the procedures for, the competitive tendering process or to terminate the process at any </w:t>
      </w:r>
      <w:r w:rsidR="007460B8">
        <w:lastRenderedPageBreak/>
        <w:t xml:space="preserve">time. Under no circumstances shall the Authority </w:t>
      </w:r>
      <w:r w:rsidR="00AB37FA">
        <w:t>incur any liability in respect of this P</w:t>
      </w:r>
      <w:r w:rsidR="0018212F">
        <w:t>QQ</w:t>
      </w:r>
      <w:r w:rsidR="00AB37FA">
        <w:t xml:space="preserve"> or any supporting documentation. </w:t>
      </w:r>
    </w:p>
    <w:p w14:paraId="41D938BB" w14:textId="34DB3CAA" w:rsidR="008B5E98" w:rsidRDefault="008B5E98" w:rsidP="009B7924">
      <w:r>
        <w:t xml:space="preserve">The Authority expressly reserves the right to require a </w:t>
      </w:r>
      <w:r w:rsidR="005F35FE">
        <w:t>Tenderer</w:t>
      </w:r>
      <w:r>
        <w:t xml:space="preserve"> to provide additional information supplementing or clarifying any of the information provided in response to the requests set out in this PQQ.</w:t>
      </w:r>
    </w:p>
    <w:p w14:paraId="427D097D" w14:textId="7911F027" w:rsidR="008B5E98" w:rsidRDefault="008B5E98" w:rsidP="009B7924">
      <w:r>
        <w:t xml:space="preserve">The results </w:t>
      </w:r>
      <w:r w:rsidR="00022E57">
        <w:t xml:space="preserve">of this assessment will determine if you progress to the next stage. You should note that the Authority reserves the right to check for materials changes to your financial position before any contract is finalised even where you successfully progress beyond the PQQ stage of this process. </w:t>
      </w:r>
    </w:p>
    <w:p w14:paraId="6FC5280C" w14:textId="49F57E4D" w:rsidR="00022E57" w:rsidRDefault="00022E57" w:rsidP="009B7924">
      <w:r>
        <w:t xml:space="preserve">Any </w:t>
      </w:r>
      <w:r w:rsidR="00867A03">
        <w:t>material changes to any of the information provided to the Authority in response to this PQQ must be notified to the Authority immediately. Failure to do so could</w:t>
      </w:r>
      <w:r w:rsidR="00B65305">
        <w:t xml:space="preserve"> result in disqualification of the candidate concerned. </w:t>
      </w:r>
    </w:p>
    <w:p w14:paraId="00F519AD" w14:textId="74C5E3C4" w:rsidR="00964B49" w:rsidRDefault="00964B49" w:rsidP="009B7924">
      <w:r>
        <w:t>Tenderers should be aware that erroneous or incorrect responses may result in their removal from the tender list(s)</w:t>
      </w:r>
      <w:r w:rsidR="00CC3777">
        <w:t>. In the event that this is only discovered once PQQs have been issued, the bidder may be required to return the tender documents which will be deemed void. In the case where the error or misre</w:t>
      </w:r>
      <w:r w:rsidR="005F27F1">
        <w:t xml:space="preserve">presentation is not </w:t>
      </w:r>
      <w:r w:rsidR="005F7569">
        <w:t>discovered until after the contract is awarded, the Authority reserves the right to terminate the contract and all costs incurred by us as a result of the termination shall be recoverable from the pr</w:t>
      </w:r>
      <w:r w:rsidR="00973D45">
        <w:t xml:space="preserve">ovider under the contract. </w:t>
      </w:r>
    </w:p>
    <w:p w14:paraId="11B3F479" w14:textId="0FDCF52D" w:rsidR="005E7232" w:rsidRDefault="005E7232" w:rsidP="009B7924">
      <w:r>
        <w:t>Where information is sou</w:t>
      </w:r>
      <w:r w:rsidR="00481698">
        <w:t>g</w:t>
      </w:r>
      <w:r>
        <w:t>h</w:t>
      </w:r>
      <w:r w:rsidR="00481698">
        <w:t>t</w:t>
      </w:r>
      <w:r>
        <w:t xml:space="preserve"> in this PQQ from a Tenderer, if the Tenderer in question is a consortium</w:t>
      </w:r>
      <w:r w:rsidR="001E04D3">
        <w:t xml:space="preserve"> Tenderer, the relevant information must be supplied in respect of each of the consortium’s constituent members. </w:t>
      </w:r>
    </w:p>
    <w:p w14:paraId="4E6BF923" w14:textId="5C92A9E9" w:rsidR="00DC4D48" w:rsidRDefault="00565B7F" w:rsidP="009B7924">
      <w:r>
        <w:t>The response should be submitted by an indiv</w:t>
      </w:r>
      <w:r w:rsidR="00447CEF">
        <w:t>idual of the organisation, company or partnership who has authority to answer on behalf of that organisation, company or partnership</w:t>
      </w:r>
      <w:r w:rsidR="00EE1FAD">
        <w:t>.</w:t>
      </w:r>
    </w:p>
    <w:p w14:paraId="6941B4E7" w14:textId="59CAB1D7" w:rsidR="00EE1FAD" w:rsidRDefault="00EE1FAD" w:rsidP="009B7924">
      <w:r>
        <w:t xml:space="preserve">In the event </w:t>
      </w:r>
      <w:r w:rsidR="00A013E6">
        <w:t>that the Tenderer (whether prime Contractor or consortium) should seek</w:t>
      </w:r>
      <w:r w:rsidR="00404D10">
        <w:t xml:space="preserve"> to rely on the capacities of other entities (</w:t>
      </w:r>
      <w:r w:rsidR="009F12FC">
        <w:t>e.g.,</w:t>
      </w:r>
      <w:r w:rsidR="00404D10">
        <w:t xml:space="preserve"> proposed sub-contractors and/or other group members) in order to demonstrate aspects of either economic and financial standing or technical or professional ability</w:t>
      </w:r>
      <w:r w:rsidR="00CD568E">
        <w:t>, the Tenderer</w:t>
      </w:r>
      <w:r w:rsidR="00B2180A">
        <w:t xml:space="preserve"> must make this clear in its PQQ submission response and provide the relevant information in respect of all identified supply chain members.</w:t>
      </w:r>
    </w:p>
    <w:p w14:paraId="783ED24D" w14:textId="157C439A" w:rsidR="00B2180A" w:rsidRDefault="00B2180A" w:rsidP="009B7924">
      <w:r>
        <w:t>You should not approach any other person within or connected to the Authority</w:t>
      </w:r>
      <w:r w:rsidR="00984C9E">
        <w:t xml:space="preserve"> (except the named Procurement contact detailed below) in respect of this competitive tender process as this could disqualify </w:t>
      </w:r>
      <w:r w:rsidR="00DC49A0">
        <w:t xml:space="preserve">your continued involvement in this process. </w:t>
      </w:r>
    </w:p>
    <w:p w14:paraId="135B080C" w14:textId="2DA19E28" w:rsidR="009D796B" w:rsidRDefault="009D796B" w:rsidP="009B7924">
      <w:r>
        <w:t>The Authority’s named contact point for this procurement exercise is:</w:t>
      </w:r>
    </w:p>
    <w:p w14:paraId="4235CF36" w14:textId="7F93F6E4" w:rsidR="009D796B" w:rsidRDefault="009D796B" w:rsidP="009B7924">
      <w:r>
        <w:t>Stephanie McAteer</w:t>
      </w:r>
    </w:p>
    <w:p w14:paraId="6F5C72A1" w14:textId="5A71F455" w:rsidR="009D796B" w:rsidRDefault="009D796B" w:rsidP="009B7924">
      <w:r>
        <w:t>Category Manager</w:t>
      </w:r>
      <w:r w:rsidR="00F36B0A">
        <w:t xml:space="preserve"> Fleet, Plant, Fuel &amp; Travel</w:t>
      </w:r>
    </w:p>
    <w:p w14:paraId="3BE361B6" w14:textId="174780EC" w:rsidR="00027AAC" w:rsidRDefault="0078060C" w:rsidP="009B7924">
      <w:r>
        <w:t>SSE Plc, 1 Waterloo Street, Glasgow, G2 6AY</w:t>
      </w:r>
    </w:p>
    <w:p w14:paraId="2DC8E0E5" w14:textId="4468BE66" w:rsidR="0078060C" w:rsidRDefault="0078060C" w:rsidP="009B7924">
      <w:r>
        <w:t>M: 0794</w:t>
      </w:r>
      <w:r w:rsidR="00C13A4E">
        <w:t>23244701</w:t>
      </w:r>
    </w:p>
    <w:p w14:paraId="48D0BF74" w14:textId="683DB7E7" w:rsidR="00FE6A13" w:rsidRDefault="00C13A4E" w:rsidP="009B7924">
      <w:r>
        <w:t xml:space="preserve">E: </w:t>
      </w:r>
      <w:hyperlink r:id="rId17" w:history="1">
        <w:r w:rsidRPr="00257FB8">
          <w:rPr>
            <w:rStyle w:val="Hyperlink"/>
            <w:noProof w:val="0"/>
          </w:rPr>
          <w:t>Stephanie.McAteer@sse.com</w:t>
        </w:r>
      </w:hyperlink>
      <w:r>
        <w:t xml:space="preserve"> </w:t>
      </w:r>
    </w:p>
    <w:p w14:paraId="7C946C24" w14:textId="743F6F9E" w:rsidR="002002FA" w:rsidRDefault="002002FA" w:rsidP="002002FA">
      <w:pPr>
        <w:spacing w:after="160" w:line="259" w:lineRule="auto"/>
      </w:pPr>
      <w:r>
        <w:br w:type="page"/>
      </w:r>
    </w:p>
    <w:p w14:paraId="2B81E126" w14:textId="4085B90C" w:rsidR="00FC6BC9" w:rsidRPr="00F66C18" w:rsidRDefault="00FC6BC9" w:rsidP="00FC6BC9">
      <w:pPr>
        <w:pStyle w:val="Heading1"/>
      </w:pPr>
      <w:bookmarkStart w:id="17" w:name="_Toc150757217"/>
      <w:r>
        <w:lastRenderedPageBreak/>
        <w:t>Contracting Strategy</w:t>
      </w:r>
      <w:bookmarkEnd w:id="17"/>
    </w:p>
    <w:p w14:paraId="30A7262E" w14:textId="72844842" w:rsidR="00FC6BC9" w:rsidRDefault="007E0CC9" w:rsidP="00FC6BC9">
      <w:r>
        <w:t xml:space="preserve">This Framework Agreement and the resulting </w:t>
      </w:r>
      <w:r w:rsidR="00244AF7">
        <w:t>C</w:t>
      </w:r>
      <w:r>
        <w:t>ontract</w:t>
      </w:r>
      <w:r w:rsidR="00537A5A">
        <w:t>(</w:t>
      </w:r>
      <w:r>
        <w:t>s</w:t>
      </w:r>
      <w:r w:rsidR="00537A5A">
        <w:t>)</w:t>
      </w:r>
      <w:r w:rsidR="00DC0DF8">
        <w:t xml:space="preserve">, subject to continued satisfactory performance in relation to the </w:t>
      </w:r>
      <w:r w:rsidR="006C7C7F">
        <w:t>tender documents,</w:t>
      </w:r>
      <w:r>
        <w:t xml:space="preserve"> are intended to be in place for an initial period of </w:t>
      </w:r>
      <w:r w:rsidR="00F94F0F">
        <w:t>five (5) years with</w:t>
      </w:r>
      <w:r w:rsidR="006C7C7F">
        <w:t xml:space="preserve"> the option of one two</w:t>
      </w:r>
      <w:r w:rsidR="00807274">
        <w:t xml:space="preserve"> (2) </w:t>
      </w:r>
      <w:r w:rsidR="006C7C7F">
        <w:t>year</w:t>
      </w:r>
      <w:r w:rsidR="00925B1D">
        <w:t xml:space="preserve"> extension if mutually agreeable.</w:t>
      </w:r>
    </w:p>
    <w:p w14:paraId="7712E902" w14:textId="5295EF82" w:rsidR="00FC6BC9" w:rsidRDefault="00244AF7" w:rsidP="009B7924">
      <w:r>
        <w:t>The Contract</w:t>
      </w:r>
      <w:r w:rsidR="00537A5A">
        <w:t>(</w:t>
      </w:r>
      <w:r>
        <w:t>s</w:t>
      </w:r>
      <w:r w:rsidR="00537A5A">
        <w:t>)</w:t>
      </w:r>
      <w:r w:rsidR="001366A4">
        <w:t xml:space="preserve"> will be established </w:t>
      </w:r>
      <w:r w:rsidR="00590A14">
        <w:t xml:space="preserve">using </w:t>
      </w:r>
      <w:r w:rsidR="00DA0DD2">
        <w:t>Authority’s</w:t>
      </w:r>
      <w:r w:rsidR="00E3674A">
        <w:t xml:space="preserve"> </w:t>
      </w:r>
      <w:r w:rsidR="00530848">
        <w:t xml:space="preserve">standard terms and conditions with </w:t>
      </w:r>
      <w:r w:rsidR="00B30C7F">
        <w:t xml:space="preserve">any vehicle leasing/hire/telematics specific </w:t>
      </w:r>
      <w:r w:rsidR="00D108E2">
        <w:t>processes captured under a schedule</w:t>
      </w:r>
      <w:r w:rsidR="002F0713">
        <w:t xml:space="preserve"> within the Framework Agreement Contract(s). </w:t>
      </w:r>
    </w:p>
    <w:p w14:paraId="73B99126" w14:textId="54871642" w:rsidR="00F961E5" w:rsidRDefault="008D7E9D" w:rsidP="009B7924">
      <w:r>
        <w:t xml:space="preserve">Once progressed to stage 2 (ITT), Tenderers </w:t>
      </w:r>
      <w:r w:rsidR="00712073">
        <w:t xml:space="preserve">will have the opportunity to review the </w:t>
      </w:r>
      <w:r w:rsidR="006723C2">
        <w:t xml:space="preserve">terms and conditions and submit any proposed deviations for the Authority’s consideration. The Authority </w:t>
      </w:r>
      <w:r w:rsidR="00851BB1">
        <w:t>shall be under no obligation to accept</w:t>
      </w:r>
      <w:r w:rsidR="008D7283">
        <w:t xml:space="preserve"> proposed deviations</w:t>
      </w:r>
      <w:r w:rsidR="00FB2BAF">
        <w:t>, particular</w:t>
      </w:r>
      <w:r w:rsidR="00AC1E74">
        <w:t>ly</w:t>
      </w:r>
      <w:r w:rsidR="00FB2BAF">
        <w:t xml:space="preserve"> where they may constitute a material change. </w:t>
      </w:r>
    </w:p>
    <w:p w14:paraId="3A215A27" w14:textId="5AE0C095" w:rsidR="00306C23" w:rsidRDefault="00306C23" w:rsidP="009B7924">
      <w:r>
        <w:t xml:space="preserve">The Authority reserves the right to </w:t>
      </w:r>
      <w:r w:rsidR="00621A90">
        <w:t xml:space="preserve">award Contract(s) for all, some or none of the lots </w:t>
      </w:r>
      <w:r w:rsidR="00AD29DC">
        <w:t xml:space="preserve">as detailed in section: </w:t>
      </w:r>
      <w:r w:rsidR="00EF2D62" w:rsidRPr="00FE02A4">
        <w:t>Lotting Strategy</w:t>
      </w:r>
      <w:r w:rsidR="00EF2D62">
        <w:t xml:space="preserve">. </w:t>
      </w:r>
    </w:p>
    <w:p w14:paraId="425CEA77" w14:textId="7F58138C" w:rsidR="00FE6A13" w:rsidRDefault="00FE6A13" w:rsidP="00FE6A13">
      <w:pPr>
        <w:spacing w:after="160" w:line="259" w:lineRule="auto"/>
      </w:pPr>
      <w:r>
        <w:br w:type="page"/>
      </w:r>
    </w:p>
    <w:p w14:paraId="43983274" w14:textId="7F58138C" w:rsidR="0079686E" w:rsidRPr="00F66C18" w:rsidRDefault="0079686E" w:rsidP="0079686E">
      <w:pPr>
        <w:pStyle w:val="Heading1"/>
      </w:pPr>
      <w:bookmarkStart w:id="18" w:name="_Toc150757218"/>
      <w:r>
        <w:lastRenderedPageBreak/>
        <w:t>Proposed Timetable</w:t>
      </w:r>
      <w:bookmarkEnd w:id="18"/>
    </w:p>
    <w:p w14:paraId="40D476D7" w14:textId="77777777" w:rsidR="0079686E" w:rsidRDefault="0079686E" w:rsidP="0079686E">
      <w:r>
        <w:t xml:space="preserve">The proposed timetable is only a guideline. The Authority reserves the right to make any changes it deems necessary to the proposed timetable. </w:t>
      </w:r>
    </w:p>
    <w:tbl>
      <w:tblPr>
        <w:tblStyle w:val="SSETeal"/>
        <w:tblW w:w="0" w:type="auto"/>
        <w:tblLook w:val="04A0" w:firstRow="1" w:lastRow="0" w:firstColumn="1" w:lastColumn="0" w:noHBand="0" w:noVBand="1"/>
      </w:tblPr>
      <w:tblGrid>
        <w:gridCol w:w="6096"/>
        <w:gridCol w:w="2693"/>
      </w:tblGrid>
      <w:tr w:rsidR="0079686E" w:rsidRPr="000D2A9D" w14:paraId="41F2CF20" w14:textId="77777777" w:rsidTr="0027142A">
        <w:trPr>
          <w:cnfStyle w:val="100000000000" w:firstRow="1" w:lastRow="0" w:firstColumn="0" w:lastColumn="0" w:oddVBand="0" w:evenVBand="0" w:oddHBand="0" w:evenHBand="0" w:firstRowFirstColumn="0" w:firstRowLastColumn="0" w:lastRowFirstColumn="0" w:lastRowLastColumn="0"/>
        </w:trPr>
        <w:tc>
          <w:tcPr>
            <w:tcW w:w="6096" w:type="dxa"/>
          </w:tcPr>
          <w:p w14:paraId="31DFE2C2" w14:textId="77777777" w:rsidR="0079686E" w:rsidRPr="000D2A9D" w:rsidRDefault="0079686E" w:rsidP="0027142A">
            <w:r>
              <w:rPr>
                <w:lang w:eastAsia="zh-TW"/>
              </w:rPr>
              <w:t>Procurement Activity</w:t>
            </w:r>
          </w:p>
        </w:tc>
        <w:tc>
          <w:tcPr>
            <w:tcW w:w="2693" w:type="dxa"/>
          </w:tcPr>
          <w:p w14:paraId="750AFF58" w14:textId="77777777" w:rsidR="0079686E" w:rsidRPr="000D2A9D" w:rsidRDefault="0079686E" w:rsidP="0027142A">
            <w:r>
              <w:rPr>
                <w:lang w:eastAsia="zh-TW"/>
              </w:rPr>
              <w:t>Date</w:t>
            </w:r>
          </w:p>
        </w:tc>
      </w:tr>
      <w:tr w:rsidR="0079686E" w:rsidRPr="000D2A9D" w14:paraId="7FFF221B" w14:textId="77777777" w:rsidTr="0027142A">
        <w:tc>
          <w:tcPr>
            <w:tcW w:w="6096" w:type="dxa"/>
          </w:tcPr>
          <w:p w14:paraId="63684BE5" w14:textId="77777777" w:rsidR="0079686E" w:rsidRPr="000D2A9D" w:rsidRDefault="0079686E" w:rsidP="0027142A">
            <w:r>
              <w:rPr>
                <w:lang w:eastAsia="zh-TW"/>
              </w:rPr>
              <w:t>Issue of OJEU Notice &amp; FIT Notice</w:t>
            </w:r>
          </w:p>
        </w:tc>
        <w:tc>
          <w:tcPr>
            <w:tcW w:w="2693" w:type="dxa"/>
          </w:tcPr>
          <w:p w14:paraId="33347F29" w14:textId="097FDD5D" w:rsidR="0079686E" w:rsidRPr="002002FA" w:rsidRDefault="00995187" w:rsidP="0027142A">
            <w:pPr>
              <w:rPr>
                <w:highlight w:val="yellow"/>
              </w:rPr>
            </w:pPr>
            <w:r w:rsidRPr="00995187">
              <w:rPr>
                <w:lang w:eastAsia="zh-TW"/>
              </w:rPr>
              <w:t>20</w:t>
            </w:r>
            <w:r w:rsidRPr="00995187">
              <w:rPr>
                <w:vertAlign w:val="superscript"/>
                <w:lang w:eastAsia="zh-TW"/>
              </w:rPr>
              <w:t>th</w:t>
            </w:r>
            <w:r w:rsidRPr="00995187">
              <w:rPr>
                <w:lang w:eastAsia="zh-TW"/>
              </w:rPr>
              <w:t xml:space="preserve"> </w:t>
            </w:r>
            <w:r w:rsidR="0079686E" w:rsidRPr="00995187">
              <w:rPr>
                <w:lang w:eastAsia="zh-TW"/>
              </w:rPr>
              <w:t xml:space="preserve">November 2023 </w:t>
            </w:r>
          </w:p>
        </w:tc>
      </w:tr>
      <w:tr w:rsidR="002A797E" w:rsidRPr="000D2A9D" w14:paraId="67CFFA24" w14:textId="77777777" w:rsidTr="0027142A">
        <w:tc>
          <w:tcPr>
            <w:tcW w:w="6096" w:type="dxa"/>
          </w:tcPr>
          <w:p w14:paraId="7A4DAE3C" w14:textId="62B56964" w:rsidR="002A797E" w:rsidRDefault="002A797E" w:rsidP="0027142A">
            <w:r>
              <w:t xml:space="preserve">Issue </w:t>
            </w:r>
            <w:r w:rsidR="009348E9">
              <w:t>PQQ</w:t>
            </w:r>
          </w:p>
        </w:tc>
        <w:tc>
          <w:tcPr>
            <w:tcW w:w="2693" w:type="dxa"/>
          </w:tcPr>
          <w:p w14:paraId="11223174" w14:textId="0DE00F10" w:rsidR="002A797E" w:rsidRPr="00242617" w:rsidRDefault="009348E9" w:rsidP="0027142A">
            <w:r>
              <w:t>22</w:t>
            </w:r>
            <w:r w:rsidRPr="009348E9">
              <w:rPr>
                <w:vertAlign w:val="superscript"/>
              </w:rPr>
              <w:t>nd</w:t>
            </w:r>
            <w:r>
              <w:t xml:space="preserve"> November 2023</w:t>
            </w:r>
          </w:p>
        </w:tc>
      </w:tr>
      <w:tr w:rsidR="0079686E" w:rsidRPr="000D2A9D" w14:paraId="56F8353B" w14:textId="77777777" w:rsidTr="0027142A">
        <w:tc>
          <w:tcPr>
            <w:tcW w:w="6096" w:type="dxa"/>
          </w:tcPr>
          <w:p w14:paraId="79CC5A52" w14:textId="77777777" w:rsidR="0079686E" w:rsidRPr="000D2A9D" w:rsidRDefault="0079686E" w:rsidP="0027142A">
            <w:r>
              <w:t>Deadline for clarification questions from Tenderers (PQQ)</w:t>
            </w:r>
          </w:p>
        </w:tc>
        <w:tc>
          <w:tcPr>
            <w:tcW w:w="2693" w:type="dxa"/>
          </w:tcPr>
          <w:p w14:paraId="2FB1E703" w14:textId="624D31A2" w:rsidR="0079686E" w:rsidRPr="002002FA" w:rsidRDefault="0079686E" w:rsidP="0027142A">
            <w:pPr>
              <w:rPr>
                <w:highlight w:val="yellow"/>
              </w:rPr>
            </w:pPr>
            <w:r w:rsidRPr="00242617">
              <w:t>1</w:t>
            </w:r>
            <w:r w:rsidR="00242617" w:rsidRPr="00242617">
              <w:t>8</w:t>
            </w:r>
            <w:r w:rsidRPr="00242617">
              <w:rPr>
                <w:vertAlign w:val="superscript"/>
              </w:rPr>
              <w:t>th</w:t>
            </w:r>
            <w:r w:rsidRPr="00242617">
              <w:t xml:space="preserve"> December 2023</w:t>
            </w:r>
          </w:p>
        </w:tc>
      </w:tr>
      <w:tr w:rsidR="0079686E" w:rsidRPr="000D2A9D" w14:paraId="3F26FBF3" w14:textId="77777777" w:rsidTr="0027142A">
        <w:tc>
          <w:tcPr>
            <w:tcW w:w="6096" w:type="dxa"/>
          </w:tcPr>
          <w:p w14:paraId="0B1EFBCB" w14:textId="77777777" w:rsidR="0079686E" w:rsidRDefault="0079686E" w:rsidP="0027142A">
            <w:r>
              <w:t>Deadline for response to clarification questions (PQQ)</w:t>
            </w:r>
          </w:p>
        </w:tc>
        <w:tc>
          <w:tcPr>
            <w:tcW w:w="2693" w:type="dxa"/>
          </w:tcPr>
          <w:p w14:paraId="3EAE48AD" w14:textId="7AFF98C2" w:rsidR="0079686E" w:rsidRPr="002002FA" w:rsidRDefault="00242617" w:rsidP="0027142A">
            <w:pPr>
              <w:rPr>
                <w:highlight w:val="yellow"/>
                <w:lang w:eastAsia="zh-TW"/>
              </w:rPr>
            </w:pPr>
            <w:r w:rsidRPr="00242617">
              <w:rPr>
                <w:lang w:eastAsia="zh-TW"/>
              </w:rPr>
              <w:t>20</w:t>
            </w:r>
            <w:r w:rsidRPr="00242617">
              <w:rPr>
                <w:vertAlign w:val="superscript"/>
                <w:lang w:eastAsia="zh-TW"/>
              </w:rPr>
              <w:t>th</w:t>
            </w:r>
            <w:r w:rsidRPr="00242617">
              <w:rPr>
                <w:lang w:eastAsia="zh-TW"/>
              </w:rPr>
              <w:t xml:space="preserve"> </w:t>
            </w:r>
            <w:r w:rsidR="0079686E" w:rsidRPr="00242617">
              <w:rPr>
                <w:lang w:eastAsia="zh-TW"/>
              </w:rPr>
              <w:t>December 2023</w:t>
            </w:r>
          </w:p>
        </w:tc>
      </w:tr>
      <w:tr w:rsidR="0079686E" w:rsidRPr="000D2A9D" w14:paraId="3F3CD8ED" w14:textId="77777777" w:rsidTr="0027142A">
        <w:tc>
          <w:tcPr>
            <w:tcW w:w="6096" w:type="dxa"/>
          </w:tcPr>
          <w:p w14:paraId="559C70B8" w14:textId="77777777" w:rsidR="0079686E" w:rsidRDefault="0079686E" w:rsidP="0027142A">
            <w:r>
              <w:t>Deadline for PQQ Response</w:t>
            </w:r>
          </w:p>
        </w:tc>
        <w:tc>
          <w:tcPr>
            <w:tcW w:w="2693" w:type="dxa"/>
          </w:tcPr>
          <w:p w14:paraId="6D9D1BB5" w14:textId="6B746E09" w:rsidR="0079686E" w:rsidRPr="002002FA" w:rsidRDefault="00AF0B06" w:rsidP="0027142A">
            <w:pPr>
              <w:rPr>
                <w:highlight w:val="yellow"/>
                <w:lang w:eastAsia="zh-TW"/>
              </w:rPr>
            </w:pPr>
            <w:r w:rsidRPr="00AF0B06">
              <w:rPr>
                <w:lang w:eastAsia="zh-TW"/>
              </w:rPr>
              <w:t>3pm</w:t>
            </w:r>
            <w:r w:rsidR="0079686E" w:rsidRPr="00AF0B06">
              <w:rPr>
                <w:lang w:eastAsia="zh-TW"/>
              </w:rPr>
              <w:t xml:space="preserve"> </w:t>
            </w:r>
            <w:r w:rsidRPr="00AF0B06">
              <w:rPr>
                <w:lang w:eastAsia="zh-TW"/>
              </w:rPr>
              <w:t>22</w:t>
            </w:r>
            <w:r w:rsidRPr="00AF0B06">
              <w:rPr>
                <w:vertAlign w:val="superscript"/>
                <w:lang w:eastAsia="zh-TW"/>
              </w:rPr>
              <w:t>nd</w:t>
            </w:r>
            <w:r w:rsidRPr="00AF0B06">
              <w:rPr>
                <w:lang w:eastAsia="zh-TW"/>
              </w:rPr>
              <w:t xml:space="preserve"> </w:t>
            </w:r>
            <w:r w:rsidR="0079686E" w:rsidRPr="00AF0B06">
              <w:rPr>
                <w:lang w:eastAsia="zh-TW"/>
              </w:rPr>
              <w:t>December 2023</w:t>
            </w:r>
          </w:p>
        </w:tc>
      </w:tr>
      <w:tr w:rsidR="00242617" w:rsidRPr="000D2A9D" w14:paraId="7508432C" w14:textId="77777777" w:rsidTr="0027142A">
        <w:tc>
          <w:tcPr>
            <w:tcW w:w="6096" w:type="dxa"/>
          </w:tcPr>
          <w:p w14:paraId="1227F931" w14:textId="5A902B49" w:rsidR="00242617" w:rsidRDefault="00242617" w:rsidP="00242617">
            <w:r>
              <w:t>Christmas Break (minimal activity)</w:t>
            </w:r>
          </w:p>
        </w:tc>
        <w:tc>
          <w:tcPr>
            <w:tcW w:w="2693" w:type="dxa"/>
          </w:tcPr>
          <w:p w14:paraId="228F7856" w14:textId="67D982E8" w:rsidR="00242617" w:rsidRPr="00242617" w:rsidRDefault="00242617" w:rsidP="00242617">
            <w:pPr>
              <w:rPr>
                <w:lang w:eastAsia="zh-TW"/>
              </w:rPr>
            </w:pPr>
            <w:r w:rsidRPr="00242617">
              <w:rPr>
                <w:lang w:eastAsia="zh-TW"/>
              </w:rPr>
              <w:t>22</w:t>
            </w:r>
            <w:r w:rsidRPr="00242617">
              <w:rPr>
                <w:vertAlign w:val="superscript"/>
                <w:lang w:eastAsia="zh-TW"/>
              </w:rPr>
              <w:t>nd</w:t>
            </w:r>
            <w:r w:rsidRPr="00242617">
              <w:rPr>
                <w:lang w:eastAsia="zh-TW"/>
              </w:rPr>
              <w:t xml:space="preserve"> December 2023 – 5</w:t>
            </w:r>
            <w:r w:rsidRPr="00242617">
              <w:rPr>
                <w:vertAlign w:val="superscript"/>
                <w:lang w:eastAsia="zh-TW"/>
              </w:rPr>
              <w:t>th</w:t>
            </w:r>
            <w:r w:rsidRPr="00242617">
              <w:rPr>
                <w:lang w:eastAsia="zh-TW"/>
              </w:rPr>
              <w:t xml:space="preserve"> January 2024</w:t>
            </w:r>
          </w:p>
        </w:tc>
      </w:tr>
      <w:tr w:rsidR="00242617" w:rsidRPr="000D2A9D" w14:paraId="419E9CAA" w14:textId="77777777" w:rsidTr="0027142A">
        <w:tc>
          <w:tcPr>
            <w:tcW w:w="6096" w:type="dxa"/>
          </w:tcPr>
          <w:p w14:paraId="1C5AE4C6" w14:textId="77777777" w:rsidR="00242617" w:rsidRDefault="00242617" w:rsidP="00242617">
            <w:r>
              <w:t>Evaluation of PQQ Responses</w:t>
            </w:r>
          </w:p>
        </w:tc>
        <w:tc>
          <w:tcPr>
            <w:tcW w:w="2693" w:type="dxa"/>
          </w:tcPr>
          <w:p w14:paraId="66075040" w14:textId="38D1B9FE" w:rsidR="00242617" w:rsidRPr="009C5651" w:rsidRDefault="001C7596" w:rsidP="00242617">
            <w:pPr>
              <w:rPr>
                <w:lang w:eastAsia="zh-TW"/>
              </w:rPr>
            </w:pPr>
            <w:r w:rsidRPr="009C5651">
              <w:rPr>
                <w:lang w:eastAsia="zh-TW"/>
              </w:rPr>
              <w:t>8</w:t>
            </w:r>
            <w:r w:rsidRPr="009C5651">
              <w:rPr>
                <w:vertAlign w:val="superscript"/>
                <w:lang w:eastAsia="zh-TW"/>
              </w:rPr>
              <w:t>th</w:t>
            </w:r>
            <w:r w:rsidRPr="009C5651">
              <w:rPr>
                <w:lang w:eastAsia="zh-TW"/>
              </w:rPr>
              <w:t xml:space="preserve"> </w:t>
            </w:r>
            <w:r w:rsidR="00EF5195" w:rsidRPr="009C5651">
              <w:rPr>
                <w:lang w:eastAsia="zh-TW"/>
              </w:rPr>
              <w:t xml:space="preserve">January </w:t>
            </w:r>
            <w:r w:rsidR="009C5651" w:rsidRPr="009C5651">
              <w:rPr>
                <w:lang w:eastAsia="zh-TW"/>
              </w:rPr>
              <w:t>–</w:t>
            </w:r>
            <w:r w:rsidR="00EF5195" w:rsidRPr="009C5651">
              <w:rPr>
                <w:lang w:eastAsia="zh-TW"/>
              </w:rPr>
              <w:t xml:space="preserve"> </w:t>
            </w:r>
            <w:r w:rsidR="009C5651" w:rsidRPr="009C5651">
              <w:rPr>
                <w:lang w:eastAsia="zh-TW"/>
              </w:rPr>
              <w:t>7</w:t>
            </w:r>
            <w:r w:rsidR="009C5651" w:rsidRPr="009C5651">
              <w:rPr>
                <w:vertAlign w:val="superscript"/>
                <w:lang w:eastAsia="zh-TW"/>
              </w:rPr>
              <w:t>th</w:t>
            </w:r>
            <w:r w:rsidR="009C5651" w:rsidRPr="009C5651">
              <w:rPr>
                <w:lang w:eastAsia="zh-TW"/>
              </w:rPr>
              <w:t xml:space="preserve"> February 2024</w:t>
            </w:r>
          </w:p>
        </w:tc>
      </w:tr>
      <w:tr w:rsidR="00242617" w:rsidRPr="000D2A9D" w14:paraId="3343DC89" w14:textId="77777777" w:rsidTr="0027142A">
        <w:tc>
          <w:tcPr>
            <w:tcW w:w="6096" w:type="dxa"/>
          </w:tcPr>
          <w:p w14:paraId="56446B23" w14:textId="77777777" w:rsidR="00242617" w:rsidRDefault="00242617" w:rsidP="00242617">
            <w:r>
              <w:t>Award Shortlisted Tenderers to ITT stage</w:t>
            </w:r>
          </w:p>
        </w:tc>
        <w:tc>
          <w:tcPr>
            <w:tcW w:w="2693" w:type="dxa"/>
          </w:tcPr>
          <w:p w14:paraId="19CEF2C3" w14:textId="77777777" w:rsidR="00242617" w:rsidRPr="009C5651" w:rsidRDefault="00242617" w:rsidP="00242617">
            <w:pPr>
              <w:rPr>
                <w:lang w:eastAsia="zh-TW"/>
              </w:rPr>
            </w:pPr>
            <w:r w:rsidRPr="009C5651">
              <w:rPr>
                <w:lang w:eastAsia="zh-TW"/>
              </w:rPr>
              <w:t>7</w:t>
            </w:r>
            <w:r w:rsidRPr="009C5651">
              <w:rPr>
                <w:vertAlign w:val="superscript"/>
                <w:lang w:eastAsia="zh-TW"/>
              </w:rPr>
              <w:t>th</w:t>
            </w:r>
            <w:r w:rsidRPr="009C5651">
              <w:rPr>
                <w:lang w:eastAsia="zh-TW"/>
              </w:rPr>
              <w:t xml:space="preserve"> February 2024</w:t>
            </w:r>
          </w:p>
        </w:tc>
      </w:tr>
      <w:tr w:rsidR="00242617" w:rsidRPr="000D2A9D" w14:paraId="5870B403" w14:textId="77777777" w:rsidTr="0027142A">
        <w:tc>
          <w:tcPr>
            <w:tcW w:w="6096" w:type="dxa"/>
          </w:tcPr>
          <w:p w14:paraId="4D70485D" w14:textId="77777777" w:rsidR="00242617" w:rsidRDefault="00242617" w:rsidP="00242617">
            <w:r>
              <w:t>Issue ITT</w:t>
            </w:r>
          </w:p>
        </w:tc>
        <w:tc>
          <w:tcPr>
            <w:tcW w:w="2693" w:type="dxa"/>
          </w:tcPr>
          <w:p w14:paraId="6794F465" w14:textId="77777777" w:rsidR="00242617" w:rsidRPr="009C5651" w:rsidRDefault="00242617" w:rsidP="00242617">
            <w:pPr>
              <w:rPr>
                <w:lang w:eastAsia="zh-TW"/>
              </w:rPr>
            </w:pPr>
            <w:r w:rsidRPr="009C5651">
              <w:rPr>
                <w:lang w:eastAsia="zh-TW"/>
              </w:rPr>
              <w:t>14</w:t>
            </w:r>
            <w:r w:rsidRPr="009C5651">
              <w:rPr>
                <w:vertAlign w:val="superscript"/>
                <w:lang w:eastAsia="zh-TW"/>
              </w:rPr>
              <w:t>th</w:t>
            </w:r>
            <w:r w:rsidRPr="009C5651">
              <w:rPr>
                <w:lang w:eastAsia="zh-TW"/>
              </w:rPr>
              <w:t xml:space="preserve"> February 2024</w:t>
            </w:r>
          </w:p>
        </w:tc>
      </w:tr>
      <w:tr w:rsidR="00242617" w:rsidRPr="000D2A9D" w14:paraId="1764130E" w14:textId="77777777" w:rsidTr="0027142A">
        <w:tc>
          <w:tcPr>
            <w:tcW w:w="6096" w:type="dxa"/>
          </w:tcPr>
          <w:p w14:paraId="76B6B173" w14:textId="77777777" w:rsidR="00242617" w:rsidRDefault="00242617" w:rsidP="00242617">
            <w:r>
              <w:t>Tenderers Conference</w:t>
            </w:r>
          </w:p>
        </w:tc>
        <w:tc>
          <w:tcPr>
            <w:tcW w:w="2693" w:type="dxa"/>
          </w:tcPr>
          <w:p w14:paraId="59C28B3A" w14:textId="77777777" w:rsidR="00242617" w:rsidRPr="009C5651" w:rsidRDefault="00242617" w:rsidP="00242617">
            <w:pPr>
              <w:rPr>
                <w:lang w:eastAsia="zh-TW"/>
              </w:rPr>
            </w:pPr>
            <w:r w:rsidRPr="009C5651">
              <w:rPr>
                <w:lang w:eastAsia="zh-TW"/>
              </w:rPr>
              <w:t>21</w:t>
            </w:r>
            <w:r w:rsidRPr="009C5651">
              <w:rPr>
                <w:vertAlign w:val="superscript"/>
                <w:lang w:eastAsia="zh-TW"/>
              </w:rPr>
              <w:t>st</w:t>
            </w:r>
            <w:r w:rsidRPr="009C5651">
              <w:rPr>
                <w:lang w:eastAsia="zh-TW"/>
              </w:rPr>
              <w:t xml:space="preserve"> February 2024</w:t>
            </w:r>
          </w:p>
        </w:tc>
      </w:tr>
      <w:tr w:rsidR="00242617" w:rsidRPr="000D2A9D" w14:paraId="1C48ADF7" w14:textId="77777777" w:rsidTr="0027142A">
        <w:tc>
          <w:tcPr>
            <w:tcW w:w="6096" w:type="dxa"/>
          </w:tcPr>
          <w:p w14:paraId="753BB189" w14:textId="77777777" w:rsidR="00242617" w:rsidRDefault="00242617" w:rsidP="00242617">
            <w:r>
              <w:t>Deadline for clarification questions from Tenderers (ITT)</w:t>
            </w:r>
          </w:p>
        </w:tc>
        <w:tc>
          <w:tcPr>
            <w:tcW w:w="2693" w:type="dxa"/>
          </w:tcPr>
          <w:p w14:paraId="0E16D07B" w14:textId="77777777" w:rsidR="00242617" w:rsidRPr="009C5651" w:rsidRDefault="00242617" w:rsidP="00242617">
            <w:pPr>
              <w:rPr>
                <w:lang w:eastAsia="zh-TW"/>
              </w:rPr>
            </w:pPr>
            <w:r w:rsidRPr="009C5651">
              <w:rPr>
                <w:lang w:eastAsia="zh-TW"/>
              </w:rPr>
              <w:t>13</w:t>
            </w:r>
            <w:r w:rsidRPr="009C5651">
              <w:rPr>
                <w:vertAlign w:val="superscript"/>
                <w:lang w:eastAsia="zh-TW"/>
              </w:rPr>
              <w:t>th</w:t>
            </w:r>
            <w:r w:rsidRPr="009C5651">
              <w:rPr>
                <w:lang w:eastAsia="zh-TW"/>
              </w:rPr>
              <w:t xml:space="preserve"> March 2024</w:t>
            </w:r>
          </w:p>
        </w:tc>
      </w:tr>
      <w:tr w:rsidR="00242617" w:rsidRPr="000D2A9D" w14:paraId="39E2330C" w14:textId="77777777" w:rsidTr="0027142A">
        <w:tc>
          <w:tcPr>
            <w:tcW w:w="6096" w:type="dxa"/>
          </w:tcPr>
          <w:p w14:paraId="2B46A7CF" w14:textId="77777777" w:rsidR="00242617" w:rsidRDefault="00242617" w:rsidP="00242617">
            <w:r>
              <w:t>Deadline for response to clarification questions (ITT)</w:t>
            </w:r>
          </w:p>
        </w:tc>
        <w:tc>
          <w:tcPr>
            <w:tcW w:w="2693" w:type="dxa"/>
          </w:tcPr>
          <w:p w14:paraId="50A08A30" w14:textId="77777777" w:rsidR="00242617" w:rsidRPr="009C5651" w:rsidRDefault="00242617" w:rsidP="00242617">
            <w:pPr>
              <w:rPr>
                <w:lang w:eastAsia="zh-TW"/>
              </w:rPr>
            </w:pPr>
            <w:r w:rsidRPr="009C5651">
              <w:rPr>
                <w:lang w:eastAsia="zh-TW"/>
              </w:rPr>
              <w:t>18</w:t>
            </w:r>
            <w:r w:rsidRPr="009C5651">
              <w:rPr>
                <w:vertAlign w:val="superscript"/>
                <w:lang w:eastAsia="zh-TW"/>
              </w:rPr>
              <w:t>th</w:t>
            </w:r>
            <w:r w:rsidRPr="009C5651">
              <w:rPr>
                <w:lang w:eastAsia="zh-TW"/>
              </w:rPr>
              <w:t xml:space="preserve"> March 2024</w:t>
            </w:r>
          </w:p>
        </w:tc>
      </w:tr>
      <w:tr w:rsidR="00242617" w:rsidRPr="000D2A9D" w14:paraId="4E70B599" w14:textId="77777777" w:rsidTr="0027142A">
        <w:tc>
          <w:tcPr>
            <w:tcW w:w="6096" w:type="dxa"/>
          </w:tcPr>
          <w:p w14:paraId="35CD2482" w14:textId="77777777" w:rsidR="00242617" w:rsidRDefault="00242617" w:rsidP="00242617">
            <w:r>
              <w:t>Deadline for ITT Response</w:t>
            </w:r>
          </w:p>
        </w:tc>
        <w:tc>
          <w:tcPr>
            <w:tcW w:w="2693" w:type="dxa"/>
          </w:tcPr>
          <w:p w14:paraId="19FE5E34" w14:textId="0B0EAE1B" w:rsidR="00242617" w:rsidRPr="009C5651" w:rsidRDefault="00F11C3A" w:rsidP="00242617">
            <w:pPr>
              <w:rPr>
                <w:lang w:eastAsia="zh-TW"/>
              </w:rPr>
            </w:pPr>
            <w:r>
              <w:rPr>
                <w:lang w:eastAsia="zh-TW"/>
              </w:rPr>
              <w:t>3pm</w:t>
            </w:r>
            <w:r w:rsidR="00242617" w:rsidRPr="009C5651">
              <w:rPr>
                <w:lang w:eastAsia="zh-TW"/>
              </w:rPr>
              <w:t xml:space="preserve"> 20</w:t>
            </w:r>
            <w:r w:rsidR="00242617" w:rsidRPr="009C5651">
              <w:rPr>
                <w:vertAlign w:val="superscript"/>
                <w:lang w:eastAsia="zh-TW"/>
              </w:rPr>
              <w:t>th</w:t>
            </w:r>
            <w:r w:rsidR="00242617" w:rsidRPr="009C5651">
              <w:rPr>
                <w:lang w:eastAsia="zh-TW"/>
              </w:rPr>
              <w:t xml:space="preserve"> March 2024</w:t>
            </w:r>
          </w:p>
        </w:tc>
      </w:tr>
      <w:tr w:rsidR="00242617" w:rsidRPr="000D2A9D" w14:paraId="36D3F013" w14:textId="77777777" w:rsidTr="0027142A">
        <w:tc>
          <w:tcPr>
            <w:tcW w:w="6096" w:type="dxa"/>
          </w:tcPr>
          <w:p w14:paraId="54F39E13" w14:textId="77777777" w:rsidR="00242617" w:rsidRDefault="00242617" w:rsidP="00242617">
            <w:r>
              <w:t>Evaluation of ITT Responses</w:t>
            </w:r>
          </w:p>
        </w:tc>
        <w:tc>
          <w:tcPr>
            <w:tcW w:w="2693" w:type="dxa"/>
          </w:tcPr>
          <w:p w14:paraId="21042389" w14:textId="77777777" w:rsidR="00242617" w:rsidRPr="009C5651" w:rsidRDefault="00242617" w:rsidP="00242617">
            <w:pPr>
              <w:rPr>
                <w:lang w:eastAsia="zh-TW"/>
              </w:rPr>
            </w:pPr>
            <w:r w:rsidRPr="009C5651">
              <w:rPr>
                <w:lang w:eastAsia="zh-TW"/>
              </w:rPr>
              <w:t>21</w:t>
            </w:r>
            <w:r w:rsidRPr="009C5651">
              <w:rPr>
                <w:vertAlign w:val="superscript"/>
                <w:lang w:eastAsia="zh-TW"/>
              </w:rPr>
              <w:t>st</w:t>
            </w:r>
            <w:r w:rsidRPr="009C5651">
              <w:rPr>
                <w:lang w:eastAsia="zh-TW"/>
              </w:rPr>
              <w:t xml:space="preserve"> March – 26</w:t>
            </w:r>
            <w:r w:rsidRPr="009C5651">
              <w:rPr>
                <w:vertAlign w:val="superscript"/>
                <w:lang w:eastAsia="zh-TW"/>
              </w:rPr>
              <w:t>th</w:t>
            </w:r>
            <w:r w:rsidRPr="009C5651">
              <w:rPr>
                <w:lang w:eastAsia="zh-TW"/>
              </w:rPr>
              <w:t xml:space="preserve"> April 2024</w:t>
            </w:r>
          </w:p>
        </w:tc>
      </w:tr>
      <w:tr w:rsidR="00242617" w:rsidRPr="000D2A9D" w14:paraId="3BDA18F3" w14:textId="77777777" w:rsidTr="0027142A">
        <w:tc>
          <w:tcPr>
            <w:tcW w:w="6096" w:type="dxa"/>
          </w:tcPr>
          <w:p w14:paraId="7BADD04E" w14:textId="77777777" w:rsidR="00242617" w:rsidRDefault="00242617" w:rsidP="00242617">
            <w:r>
              <w:t>Clarifications</w:t>
            </w:r>
          </w:p>
        </w:tc>
        <w:tc>
          <w:tcPr>
            <w:tcW w:w="2693" w:type="dxa"/>
          </w:tcPr>
          <w:p w14:paraId="561D4482" w14:textId="77777777" w:rsidR="00242617" w:rsidRPr="009C5651" w:rsidRDefault="00242617" w:rsidP="00242617">
            <w:pPr>
              <w:rPr>
                <w:lang w:eastAsia="zh-TW"/>
              </w:rPr>
            </w:pPr>
            <w:r w:rsidRPr="009C5651">
              <w:rPr>
                <w:lang w:eastAsia="zh-TW"/>
              </w:rPr>
              <w:t>29</w:t>
            </w:r>
            <w:r w:rsidRPr="009C5651">
              <w:rPr>
                <w:vertAlign w:val="superscript"/>
                <w:lang w:eastAsia="zh-TW"/>
              </w:rPr>
              <w:t>th</w:t>
            </w:r>
            <w:r w:rsidRPr="009C5651">
              <w:rPr>
                <w:lang w:eastAsia="zh-TW"/>
              </w:rPr>
              <w:t xml:space="preserve"> April – 6</w:t>
            </w:r>
            <w:r w:rsidRPr="009C5651">
              <w:rPr>
                <w:vertAlign w:val="superscript"/>
                <w:lang w:eastAsia="zh-TW"/>
              </w:rPr>
              <w:t>th</w:t>
            </w:r>
            <w:r w:rsidRPr="009C5651">
              <w:rPr>
                <w:lang w:eastAsia="zh-TW"/>
              </w:rPr>
              <w:t xml:space="preserve"> May 2024</w:t>
            </w:r>
          </w:p>
        </w:tc>
      </w:tr>
      <w:tr w:rsidR="00242617" w:rsidRPr="000D2A9D" w14:paraId="58BA1BEB" w14:textId="77777777" w:rsidTr="0027142A">
        <w:tc>
          <w:tcPr>
            <w:tcW w:w="6096" w:type="dxa"/>
          </w:tcPr>
          <w:p w14:paraId="38FC076E" w14:textId="5096B18F" w:rsidR="00242617" w:rsidRDefault="00242617" w:rsidP="00242617">
            <w:r>
              <w:t>BAFO round(s)</w:t>
            </w:r>
          </w:p>
        </w:tc>
        <w:tc>
          <w:tcPr>
            <w:tcW w:w="2693" w:type="dxa"/>
          </w:tcPr>
          <w:p w14:paraId="37B5E90B" w14:textId="77777777" w:rsidR="00242617" w:rsidRDefault="00242617" w:rsidP="00242617">
            <w:pPr>
              <w:rPr>
                <w:lang w:eastAsia="zh-TW"/>
              </w:rPr>
            </w:pPr>
            <w:r>
              <w:rPr>
                <w:lang w:eastAsia="zh-TW"/>
              </w:rPr>
              <w:t>May – June 2024</w:t>
            </w:r>
          </w:p>
        </w:tc>
      </w:tr>
      <w:tr w:rsidR="00242617" w:rsidRPr="000D2A9D" w14:paraId="5A7FDBCD" w14:textId="77777777" w:rsidTr="0027142A">
        <w:tc>
          <w:tcPr>
            <w:tcW w:w="6096" w:type="dxa"/>
          </w:tcPr>
          <w:p w14:paraId="76CDE6CD" w14:textId="77777777" w:rsidR="00242617" w:rsidRDefault="00242617" w:rsidP="00242617">
            <w:r>
              <w:t>Evaluation of BAFO Responses</w:t>
            </w:r>
          </w:p>
        </w:tc>
        <w:tc>
          <w:tcPr>
            <w:tcW w:w="2693" w:type="dxa"/>
          </w:tcPr>
          <w:p w14:paraId="541C3DE8" w14:textId="77777777" w:rsidR="00242617" w:rsidRDefault="00242617" w:rsidP="00242617">
            <w:pPr>
              <w:rPr>
                <w:lang w:eastAsia="zh-TW"/>
              </w:rPr>
            </w:pPr>
            <w:r>
              <w:rPr>
                <w:lang w:eastAsia="zh-TW"/>
              </w:rPr>
              <w:t>July - August 2024</w:t>
            </w:r>
          </w:p>
        </w:tc>
      </w:tr>
      <w:tr w:rsidR="00242617" w:rsidRPr="000D2A9D" w14:paraId="0F0FCF3F" w14:textId="77777777" w:rsidTr="0027142A">
        <w:tc>
          <w:tcPr>
            <w:tcW w:w="6096" w:type="dxa"/>
          </w:tcPr>
          <w:p w14:paraId="76201E3D" w14:textId="77777777" w:rsidR="00242617" w:rsidRDefault="00242617" w:rsidP="00242617">
            <w:r>
              <w:t>Intent to Award</w:t>
            </w:r>
          </w:p>
        </w:tc>
        <w:tc>
          <w:tcPr>
            <w:tcW w:w="2693" w:type="dxa"/>
          </w:tcPr>
          <w:p w14:paraId="4934F109" w14:textId="77777777" w:rsidR="00242617" w:rsidRDefault="00242617" w:rsidP="00242617">
            <w:pPr>
              <w:rPr>
                <w:lang w:eastAsia="zh-TW"/>
              </w:rPr>
            </w:pPr>
            <w:r>
              <w:rPr>
                <w:lang w:eastAsia="zh-TW"/>
              </w:rPr>
              <w:t>12</w:t>
            </w:r>
            <w:r w:rsidRPr="00647D30">
              <w:rPr>
                <w:vertAlign w:val="superscript"/>
                <w:lang w:eastAsia="zh-TW"/>
              </w:rPr>
              <w:t>th</w:t>
            </w:r>
            <w:r>
              <w:rPr>
                <w:lang w:eastAsia="zh-TW"/>
              </w:rPr>
              <w:t xml:space="preserve"> September 2024</w:t>
            </w:r>
          </w:p>
        </w:tc>
      </w:tr>
      <w:tr w:rsidR="00242617" w:rsidRPr="000D2A9D" w14:paraId="30DD252F" w14:textId="77777777" w:rsidTr="0027142A">
        <w:tc>
          <w:tcPr>
            <w:tcW w:w="6096" w:type="dxa"/>
          </w:tcPr>
          <w:p w14:paraId="6C8E69B8" w14:textId="77777777" w:rsidR="00242617" w:rsidRDefault="00242617" w:rsidP="00242617">
            <w:r>
              <w:t>Mandatory Standstill Period</w:t>
            </w:r>
          </w:p>
        </w:tc>
        <w:tc>
          <w:tcPr>
            <w:tcW w:w="2693" w:type="dxa"/>
          </w:tcPr>
          <w:p w14:paraId="2E7A9CC6" w14:textId="77777777" w:rsidR="00242617" w:rsidRDefault="00242617" w:rsidP="00242617">
            <w:pPr>
              <w:rPr>
                <w:lang w:eastAsia="zh-TW"/>
              </w:rPr>
            </w:pPr>
            <w:r>
              <w:rPr>
                <w:lang w:eastAsia="zh-TW"/>
              </w:rPr>
              <w:t>13</w:t>
            </w:r>
            <w:r w:rsidRPr="00647D30">
              <w:rPr>
                <w:vertAlign w:val="superscript"/>
                <w:lang w:eastAsia="zh-TW"/>
              </w:rPr>
              <w:t>th</w:t>
            </w:r>
            <w:r>
              <w:rPr>
                <w:lang w:eastAsia="zh-TW"/>
              </w:rPr>
              <w:t xml:space="preserve"> – 22</w:t>
            </w:r>
            <w:r w:rsidRPr="00647D30">
              <w:rPr>
                <w:vertAlign w:val="superscript"/>
                <w:lang w:eastAsia="zh-TW"/>
              </w:rPr>
              <w:t>nd</w:t>
            </w:r>
            <w:r>
              <w:rPr>
                <w:lang w:eastAsia="zh-TW"/>
              </w:rPr>
              <w:t xml:space="preserve"> September 2024</w:t>
            </w:r>
          </w:p>
        </w:tc>
      </w:tr>
      <w:tr w:rsidR="00242617" w:rsidRPr="000D2A9D" w14:paraId="30AB7A62" w14:textId="77777777" w:rsidTr="0027142A">
        <w:tc>
          <w:tcPr>
            <w:tcW w:w="6096" w:type="dxa"/>
          </w:tcPr>
          <w:p w14:paraId="2EE839F7" w14:textId="77777777" w:rsidR="00242617" w:rsidRDefault="00242617" w:rsidP="00242617">
            <w:r>
              <w:lastRenderedPageBreak/>
              <w:t>Award</w:t>
            </w:r>
          </w:p>
        </w:tc>
        <w:tc>
          <w:tcPr>
            <w:tcW w:w="2693" w:type="dxa"/>
          </w:tcPr>
          <w:p w14:paraId="1E0493EC" w14:textId="77777777" w:rsidR="00242617" w:rsidRDefault="00242617" w:rsidP="00242617">
            <w:pPr>
              <w:rPr>
                <w:lang w:eastAsia="zh-TW"/>
              </w:rPr>
            </w:pPr>
            <w:r>
              <w:rPr>
                <w:lang w:eastAsia="zh-TW"/>
              </w:rPr>
              <w:t>23</w:t>
            </w:r>
            <w:r w:rsidRPr="00647D30">
              <w:rPr>
                <w:vertAlign w:val="superscript"/>
                <w:lang w:eastAsia="zh-TW"/>
              </w:rPr>
              <w:t>rd</w:t>
            </w:r>
            <w:r>
              <w:rPr>
                <w:lang w:eastAsia="zh-TW"/>
              </w:rPr>
              <w:t xml:space="preserve"> September 2024</w:t>
            </w:r>
          </w:p>
        </w:tc>
      </w:tr>
      <w:tr w:rsidR="00242617" w:rsidRPr="000D2A9D" w14:paraId="3B97DA89" w14:textId="77777777" w:rsidTr="0027142A">
        <w:tc>
          <w:tcPr>
            <w:tcW w:w="6096" w:type="dxa"/>
          </w:tcPr>
          <w:p w14:paraId="3D82DD8A" w14:textId="77777777" w:rsidR="00242617" w:rsidRDefault="00242617" w:rsidP="00242617">
            <w:r>
              <w:t>Initial implementation meetings</w:t>
            </w:r>
          </w:p>
        </w:tc>
        <w:tc>
          <w:tcPr>
            <w:tcW w:w="2693" w:type="dxa"/>
          </w:tcPr>
          <w:p w14:paraId="6079CC1A" w14:textId="77777777" w:rsidR="00242617" w:rsidRDefault="00242617" w:rsidP="00242617">
            <w:pPr>
              <w:rPr>
                <w:lang w:eastAsia="zh-TW"/>
              </w:rPr>
            </w:pPr>
            <w:r>
              <w:rPr>
                <w:lang w:eastAsia="zh-TW"/>
              </w:rPr>
              <w:t>Week commencing 14</w:t>
            </w:r>
            <w:r w:rsidRPr="00647D30">
              <w:rPr>
                <w:vertAlign w:val="superscript"/>
                <w:lang w:eastAsia="zh-TW"/>
              </w:rPr>
              <w:t>th</w:t>
            </w:r>
            <w:r>
              <w:rPr>
                <w:lang w:eastAsia="zh-TW"/>
              </w:rPr>
              <w:t xml:space="preserve"> October 2024</w:t>
            </w:r>
          </w:p>
        </w:tc>
      </w:tr>
      <w:tr w:rsidR="00242617" w:rsidRPr="000D2A9D" w14:paraId="2BA56A00" w14:textId="77777777" w:rsidTr="0027142A">
        <w:tc>
          <w:tcPr>
            <w:tcW w:w="6096" w:type="dxa"/>
          </w:tcPr>
          <w:p w14:paraId="4BA7927C" w14:textId="77777777" w:rsidR="00242617" w:rsidRDefault="00242617" w:rsidP="00242617">
            <w:r>
              <w:t>Implementation period</w:t>
            </w:r>
          </w:p>
        </w:tc>
        <w:tc>
          <w:tcPr>
            <w:tcW w:w="2693" w:type="dxa"/>
          </w:tcPr>
          <w:p w14:paraId="76AB7B48" w14:textId="77777777" w:rsidR="00242617" w:rsidRDefault="00242617" w:rsidP="00242617">
            <w:pPr>
              <w:rPr>
                <w:lang w:eastAsia="zh-TW"/>
              </w:rPr>
            </w:pPr>
            <w:r>
              <w:rPr>
                <w:lang w:eastAsia="zh-TW"/>
              </w:rPr>
              <w:t>27</w:t>
            </w:r>
            <w:r w:rsidRPr="00BA787A">
              <w:rPr>
                <w:vertAlign w:val="superscript"/>
                <w:lang w:eastAsia="zh-TW"/>
              </w:rPr>
              <w:t>th</w:t>
            </w:r>
            <w:r>
              <w:rPr>
                <w:lang w:eastAsia="zh-TW"/>
              </w:rPr>
              <w:t xml:space="preserve"> September 2024 – 31</w:t>
            </w:r>
            <w:r w:rsidRPr="00BA787A">
              <w:rPr>
                <w:vertAlign w:val="superscript"/>
                <w:lang w:eastAsia="zh-TW"/>
              </w:rPr>
              <w:t>st</w:t>
            </w:r>
            <w:r>
              <w:rPr>
                <w:lang w:eastAsia="zh-TW"/>
              </w:rPr>
              <w:t xml:space="preserve"> March 2025</w:t>
            </w:r>
          </w:p>
        </w:tc>
      </w:tr>
      <w:tr w:rsidR="00242617" w:rsidRPr="000D2A9D" w14:paraId="067D149D" w14:textId="77777777" w:rsidTr="0027142A">
        <w:tc>
          <w:tcPr>
            <w:tcW w:w="6096" w:type="dxa"/>
          </w:tcPr>
          <w:p w14:paraId="03E04AC2" w14:textId="77777777" w:rsidR="00242617" w:rsidRDefault="00242617" w:rsidP="00242617">
            <w:r>
              <w:t>Commencement of Contract</w:t>
            </w:r>
          </w:p>
        </w:tc>
        <w:tc>
          <w:tcPr>
            <w:tcW w:w="2693" w:type="dxa"/>
          </w:tcPr>
          <w:p w14:paraId="4EA0B643" w14:textId="77777777" w:rsidR="00242617" w:rsidRDefault="00242617" w:rsidP="00242617">
            <w:pPr>
              <w:rPr>
                <w:lang w:eastAsia="zh-TW"/>
              </w:rPr>
            </w:pPr>
            <w:r>
              <w:rPr>
                <w:lang w:eastAsia="zh-TW"/>
              </w:rPr>
              <w:t>1</w:t>
            </w:r>
            <w:r w:rsidRPr="0035437F">
              <w:rPr>
                <w:vertAlign w:val="superscript"/>
                <w:lang w:eastAsia="zh-TW"/>
              </w:rPr>
              <w:t>st</w:t>
            </w:r>
            <w:r>
              <w:rPr>
                <w:lang w:eastAsia="zh-TW"/>
              </w:rPr>
              <w:t xml:space="preserve"> April 2025</w:t>
            </w:r>
          </w:p>
        </w:tc>
      </w:tr>
    </w:tbl>
    <w:p w14:paraId="4290AF0C" w14:textId="63DE673A" w:rsidR="00C16C4F" w:rsidRDefault="00C16C4F" w:rsidP="009B7924"/>
    <w:p w14:paraId="662AF96E" w14:textId="77777777" w:rsidR="00C16C4F" w:rsidRDefault="00C16C4F">
      <w:pPr>
        <w:spacing w:after="160" w:line="259" w:lineRule="auto"/>
      </w:pPr>
      <w:r>
        <w:br w:type="page"/>
      </w:r>
    </w:p>
    <w:p w14:paraId="622C985F" w14:textId="77777777" w:rsidR="0079686E" w:rsidRDefault="0079686E" w:rsidP="009B7924"/>
    <w:p w14:paraId="11C3EED5" w14:textId="1AB5B9B5" w:rsidR="00531675" w:rsidRPr="00F66C18" w:rsidRDefault="00531675" w:rsidP="00531675">
      <w:pPr>
        <w:pStyle w:val="Heading1"/>
      </w:pPr>
      <w:bookmarkStart w:id="19" w:name="_Toc150757219"/>
      <w:r>
        <w:t>Pre-Qualification Questionnaire (PQQ)</w:t>
      </w:r>
      <w:r w:rsidR="00420DD2">
        <w:t xml:space="preserve"> Evaluation Methodology</w:t>
      </w:r>
      <w:bookmarkEnd w:id="19"/>
    </w:p>
    <w:p w14:paraId="25F2ADDE" w14:textId="1B67550C" w:rsidR="006A65E9" w:rsidRPr="00F31D7D" w:rsidRDefault="006A65E9" w:rsidP="006A65E9">
      <w:pPr>
        <w:pStyle w:val="Heading2"/>
      </w:pPr>
      <w:bookmarkStart w:id="20" w:name="_Toc150757220"/>
      <w:r>
        <w:t>Response Deadline</w:t>
      </w:r>
      <w:bookmarkEnd w:id="20"/>
      <w:r>
        <w:t xml:space="preserve"> </w:t>
      </w:r>
    </w:p>
    <w:p w14:paraId="5EA241D2" w14:textId="3E0130D0" w:rsidR="00531675" w:rsidRDefault="006A65E9" w:rsidP="00531675">
      <w:r w:rsidRPr="00BB19DE">
        <w:t>T</w:t>
      </w:r>
      <w:r w:rsidR="00420DD2">
        <w:t xml:space="preserve">enderers should ensure that they submit their completed PQQ by </w:t>
      </w:r>
      <w:r w:rsidR="00DC064F">
        <w:t>3pm 22</w:t>
      </w:r>
      <w:r w:rsidR="00DC064F" w:rsidRPr="00DC064F">
        <w:rPr>
          <w:vertAlign w:val="superscript"/>
        </w:rPr>
        <w:t>nd</w:t>
      </w:r>
      <w:r w:rsidR="00DC064F">
        <w:t xml:space="preserve"> of December 2023</w:t>
      </w:r>
      <w:r w:rsidR="00A25F78">
        <w:t xml:space="preserve"> via the </w:t>
      </w:r>
      <w:r w:rsidR="00427BD7">
        <w:t>e-Tendering system</w:t>
      </w:r>
      <w:r w:rsidR="00A25F78">
        <w:t xml:space="preserve">. </w:t>
      </w:r>
    </w:p>
    <w:p w14:paraId="765F7AA0" w14:textId="1D425EC1" w:rsidR="006A7389" w:rsidRDefault="006A7389" w:rsidP="006A7389">
      <w:pPr>
        <w:pStyle w:val="Heading2"/>
      </w:pPr>
      <w:bookmarkStart w:id="21" w:name="_Toc150757221"/>
      <w:r>
        <w:t xml:space="preserve">Response </w:t>
      </w:r>
      <w:r w:rsidR="00533054">
        <w:t>Parameters</w:t>
      </w:r>
      <w:bookmarkEnd w:id="21"/>
      <w:r w:rsidR="00533054">
        <w:t xml:space="preserve"> </w:t>
      </w:r>
    </w:p>
    <w:p w14:paraId="5E30633A" w14:textId="4807536A" w:rsidR="00A25F78" w:rsidRDefault="00A25F78" w:rsidP="00531675">
      <w:r>
        <w:t xml:space="preserve">This PQQ is designed to elicit responses without the need for reams of background </w:t>
      </w:r>
      <w:r w:rsidR="001759FC">
        <w:t xml:space="preserve">information to be attached (unless this is specifically requested); a maximum word count of </w:t>
      </w:r>
      <w:r w:rsidR="001759FC" w:rsidRPr="00B40704">
        <w:t>500 words</w:t>
      </w:r>
      <w:r w:rsidR="001759FC">
        <w:t xml:space="preserve"> is specified for any section. However, submissions should be concise, focused and on the basis that the Authority</w:t>
      </w:r>
      <w:r w:rsidR="00877EC9">
        <w:t xml:space="preserve"> has no prior knowledge of your organisation. Please bear this in mind with respect to all responses required in the PQQ.</w:t>
      </w:r>
    </w:p>
    <w:p w14:paraId="1B7C7EE1" w14:textId="39A771C7" w:rsidR="00877EC9" w:rsidRDefault="00877EC9" w:rsidP="00531675">
      <w:r>
        <w:t>Supplementary documentation should be attached to the questionnaire where Tenderers have been directed to do so. Such material must be clearly marked with the name of the organisation and the question to which it relates</w:t>
      </w:r>
      <w:r w:rsidR="004A4119">
        <w:t xml:space="preserve">. </w:t>
      </w:r>
    </w:p>
    <w:p w14:paraId="47A4E04B" w14:textId="5797C93A" w:rsidR="0027059F" w:rsidRDefault="00527338" w:rsidP="00531675">
      <w:r>
        <w:t xml:space="preserve">Tenderers should examine the PQQ carefully before submitting their response. Failure to comply with the instructions, questions, forms, terms and specifications for completion and submission of the PQQ will result in elimination from the procurement exercise. </w:t>
      </w:r>
    </w:p>
    <w:p w14:paraId="7301F8F1" w14:textId="430DA2DD" w:rsidR="00527338" w:rsidRDefault="00527338" w:rsidP="00531675">
      <w:r>
        <w:t xml:space="preserve">Only information provided as a direct response to the questionnaire will be evaluated. Information and detail which forms part of general company literature or promotional brochures etc. will not form part of the evaluation process. Marketing material should not be included. </w:t>
      </w:r>
    </w:p>
    <w:p w14:paraId="61CEC833" w14:textId="2D7F8A0C" w:rsidR="00527338" w:rsidRDefault="00527338" w:rsidP="00531675">
      <w:r>
        <w:t xml:space="preserve">Evaluation criteria &amp; weighting can be found </w:t>
      </w:r>
      <w:r w:rsidRPr="00346A6B">
        <w:t xml:space="preserve">within </w:t>
      </w:r>
      <w:r w:rsidR="00346A6B" w:rsidRPr="00346A6B">
        <w:t>s</w:t>
      </w:r>
      <w:r w:rsidRPr="00346A6B">
        <w:t>ection</w:t>
      </w:r>
      <w:r w:rsidR="00125A74" w:rsidRPr="00346A6B">
        <w:t xml:space="preserve">: </w:t>
      </w:r>
      <w:r w:rsidR="00346A6B" w:rsidRPr="00346A6B">
        <w:t>Evaluation</w:t>
      </w:r>
      <w:r w:rsidR="00346A6B">
        <w:t xml:space="preserve"> Criteria and Weighting.</w:t>
      </w:r>
    </w:p>
    <w:p w14:paraId="77EB9833" w14:textId="6C0A9C02" w:rsidR="00233E51" w:rsidRDefault="00233E51" w:rsidP="00233E51">
      <w:pPr>
        <w:spacing w:after="160" w:line="259" w:lineRule="auto"/>
      </w:pPr>
      <w:r>
        <w:br w:type="page"/>
      </w:r>
    </w:p>
    <w:p w14:paraId="6C5138B6" w14:textId="79238C67" w:rsidR="00DB4569" w:rsidRPr="00F66C18" w:rsidRDefault="00DB4569" w:rsidP="00DB4569">
      <w:pPr>
        <w:pStyle w:val="Heading1"/>
      </w:pPr>
      <w:bookmarkStart w:id="22" w:name="_Toc150757222"/>
      <w:r>
        <w:lastRenderedPageBreak/>
        <w:t>Evaluation Criteria and Weighting</w:t>
      </w:r>
      <w:bookmarkEnd w:id="22"/>
    </w:p>
    <w:p w14:paraId="58F93ACA" w14:textId="0F35A550" w:rsidR="00DB4569" w:rsidRDefault="008C4A0E" w:rsidP="00DB4569">
      <w:r>
        <w:t>Information on the evaluation is provided in this PQQ document for clarity</w:t>
      </w:r>
      <w:r w:rsidR="00A3097A">
        <w:t xml:space="preserve"> and to ensure transparency. Submissions will be considered by an Evaluation Panel which will undertake </w:t>
      </w:r>
      <w:r w:rsidR="004B21CA">
        <w:t>a Qualification Evaluation and a Technical Evaluation with a view to selecting suitable candidates to progress to Stage 2</w:t>
      </w:r>
      <w:r w:rsidR="000614AE">
        <w:t xml:space="preserve"> of the process. Progression to Stage 2 will be made </w:t>
      </w:r>
      <w:r w:rsidR="00922F90">
        <w:t>solely</w:t>
      </w:r>
      <w:r w:rsidR="000614AE">
        <w:t xml:space="preserve"> at the discretion of the Evaluation Panel.</w:t>
      </w:r>
    </w:p>
    <w:p w14:paraId="5B7506AB" w14:textId="2EEB75A7" w:rsidR="00E73428" w:rsidRPr="00F31D7D" w:rsidRDefault="00E73428" w:rsidP="00E73428">
      <w:pPr>
        <w:pStyle w:val="Heading2"/>
      </w:pPr>
      <w:bookmarkStart w:id="23" w:name="_Toc150757223"/>
      <w:r>
        <w:t>Qualification Evaluation</w:t>
      </w:r>
      <w:r w:rsidR="009C097B">
        <w:t>.</w:t>
      </w:r>
      <w:bookmarkEnd w:id="23"/>
      <w:r>
        <w:t xml:space="preserve"> </w:t>
      </w:r>
    </w:p>
    <w:p w14:paraId="70D4F6FE" w14:textId="2E61E4E3" w:rsidR="00922F90" w:rsidRDefault="00E73428" w:rsidP="00E73428">
      <w:r>
        <w:t xml:space="preserve">The following criteria will be applied to each question. </w:t>
      </w:r>
    </w:p>
    <w:tbl>
      <w:tblPr>
        <w:tblStyle w:val="SSEBlue"/>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3383"/>
        <w:gridCol w:w="1753"/>
        <w:gridCol w:w="1449"/>
      </w:tblGrid>
      <w:tr w:rsidR="00581260" w:rsidRPr="000D2A9D" w14:paraId="4A18349F" w14:textId="1409BC87" w:rsidTr="009348E9">
        <w:trPr>
          <w:cnfStyle w:val="100000000000" w:firstRow="1" w:lastRow="0" w:firstColumn="0" w:lastColumn="0" w:oddVBand="0" w:evenVBand="0" w:oddHBand="0" w:evenHBand="0" w:firstRowFirstColumn="0" w:firstRowLastColumn="0" w:lastRowFirstColumn="0" w:lastRowLastColumn="0"/>
        </w:trPr>
        <w:tc>
          <w:tcPr>
            <w:tcW w:w="2754" w:type="dxa"/>
          </w:tcPr>
          <w:p w14:paraId="31451A07" w14:textId="12BE0DF7" w:rsidR="00581260" w:rsidRPr="000D2A9D" w:rsidRDefault="00581260" w:rsidP="006140D4">
            <w:r>
              <w:t>Criteria</w:t>
            </w:r>
          </w:p>
        </w:tc>
        <w:tc>
          <w:tcPr>
            <w:tcW w:w="3383" w:type="dxa"/>
          </w:tcPr>
          <w:p w14:paraId="430441E7" w14:textId="116A6270" w:rsidR="00581260" w:rsidRPr="000D2A9D" w:rsidRDefault="00581260" w:rsidP="006140D4">
            <w:r>
              <w:rPr>
                <w:lang w:eastAsia="zh-TW"/>
              </w:rPr>
              <w:t>Question</w:t>
            </w:r>
          </w:p>
        </w:tc>
        <w:tc>
          <w:tcPr>
            <w:tcW w:w="1753" w:type="dxa"/>
          </w:tcPr>
          <w:p w14:paraId="15612013" w14:textId="247053B4" w:rsidR="00581260" w:rsidRPr="000D2A9D" w:rsidRDefault="00581260" w:rsidP="006140D4">
            <w:r>
              <w:rPr>
                <w:lang w:eastAsia="zh-TW"/>
              </w:rPr>
              <w:t>Scoring Methodology</w:t>
            </w:r>
          </w:p>
        </w:tc>
        <w:tc>
          <w:tcPr>
            <w:tcW w:w="1449" w:type="dxa"/>
          </w:tcPr>
          <w:p w14:paraId="5492350C" w14:textId="6CFEC04F" w:rsidR="00581260" w:rsidRDefault="006E4BED" w:rsidP="006140D4">
            <w:pPr>
              <w:rPr>
                <w:lang w:eastAsia="zh-TW"/>
              </w:rPr>
            </w:pPr>
            <w:r>
              <w:rPr>
                <w:lang w:eastAsia="zh-TW"/>
              </w:rPr>
              <w:t>Weighting</w:t>
            </w:r>
          </w:p>
        </w:tc>
      </w:tr>
      <w:tr w:rsidR="00581260" w:rsidRPr="000D2A9D" w14:paraId="05A81B7C" w14:textId="419C6965" w:rsidTr="009348E9">
        <w:tc>
          <w:tcPr>
            <w:tcW w:w="2754" w:type="dxa"/>
          </w:tcPr>
          <w:p w14:paraId="1DA788B0" w14:textId="1E1C5871" w:rsidR="00581260" w:rsidRPr="000D2A9D" w:rsidRDefault="00581260" w:rsidP="00E8334B">
            <w:r>
              <w:t>Information concerning the bidder</w:t>
            </w:r>
          </w:p>
        </w:tc>
        <w:tc>
          <w:tcPr>
            <w:tcW w:w="3383" w:type="dxa"/>
          </w:tcPr>
          <w:p w14:paraId="3F338202" w14:textId="16EFFEC6" w:rsidR="00581260" w:rsidRPr="000D2A9D" w:rsidRDefault="00581260" w:rsidP="00E8334B">
            <w:r>
              <w:t>Information about the bidder</w:t>
            </w:r>
          </w:p>
        </w:tc>
        <w:tc>
          <w:tcPr>
            <w:tcW w:w="1753" w:type="dxa"/>
          </w:tcPr>
          <w:p w14:paraId="360F57CD" w14:textId="404287D0" w:rsidR="00581260" w:rsidRPr="000D2A9D" w:rsidRDefault="00581260" w:rsidP="00E8334B">
            <w:r>
              <w:rPr>
                <w:lang w:eastAsia="zh-TW"/>
              </w:rPr>
              <w:t>For information</w:t>
            </w:r>
          </w:p>
        </w:tc>
        <w:tc>
          <w:tcPr>
            <w:tcW w:w="1449" w:type="dxa"/>
          </w:tcPr>
          <w:p w14:paraId="28842E59" w14:textId="042489DE" w:rsidR="00581260" w:rsidRDefault="006E4BED" w:rsidP="00E8334B">
            <w:pPr>
              <w:rPr>
                <w:lang w:eastAsia="zh-TW"/>
              </w:rPr>
            </w:pPr>
            <w:r>
              <w:rPr>
                <w:lang w:eastAsia="zh-TW"/>
              </w:rPr>
              <w:t>-</w:t>
            </w:r>
          </w:p>
        </w:tc>
      </w:tr>
      <w:tr w:rsidR="00581260" w:rsidRPr="000D2A9D" w14:paraId="11544331" w14:textId="77DAA7DA" w:rsidTr="009348E9">
        <w:tc>
          <w:tcPr>
            <w:tcW w:w="2754" w:type="dxa"/>
          </w:tcPr>
          <w:p w14:paraId="1D330684" w14:textId="6837D0F7" w:rsidR="00581260" w:rsidRPr="000D2A9D" w:rsidRDefault="00581260" w:rsidP="00E8334B">
            <w:r>
              <w:t>Exclusion criteria</w:t>
            </w:r>
          </w:p>
        </w:tc>
        <w:tc>
          <w:tcPr>
            <w:tcW w:w="3383" w:type="dxa"/>
          </w:tcPr>
          <w:p w14:paraId="498DBEB5" w14:textId="02CA86FA" w:rsidR="00581260" w:rsidRPr="000D2A9D" w:rsidRDefault="009348E9" w:rsidP="00E8334B">
            <w:r>
              <w:t>Exclusion criteria</w:t>
            </w:r>
          </w:p>
        </w:tc>
        <w:tc>
          <w:tcPr>
            <w:tcW w:w="1753" w:type="dxa"/>
          </w:tcPr>
          <w:p w14:paraId="5DDA0DE7" w14:textId="07F6C908" w:rsidR="00581260" w:rsidRPr="000D2A9D" w:rsidRDefault="00581260" w:rsidP="00E8334B">
            <w:r>
              <w:t>Pass/fail</w:t>
            </w:r>
          </w:p>
        </w:tc>
        <w:tc>
          <w:tcPr>
            <w:tcW w:w="1449" w:type="dxa"/>
          </w:tcPr>
          <w:p w14:paraId="1A664C96" w14:textId="35446049" w:rsidR="00581260" w:rsidRDefault="006E4BED" w:rsidP="00E8334B">
            <w:r>
              <w:t>-</w:t>
            </w:r>
          </w:p>
        </w:tc>
      </w:tr>
      <w:tr w:rsidR="00581260" w:rsidRPr="000D2A9D" w14:paraId="1B824F89" w14:textId="6A6FE2A2" w:rsidTr="009348E9">
        <w:tc>
          <w:tcPr>
            <w:tcW w:w="2754" w:type="dxa"/>
          </w:tcPr>
          <w:p w14:paraId="528BADBB" w14:textId="32BD6927" w:rsidR="00581260" w:rsidRDefault="00581260" w:rsidP="00E8334B">
            <w:pPr>
              <w:rPr>
                <w:lang w:eastAsia="zh-TW"/>
              </w:rPr>
            </w:pPr>
            <w:r>
              <w:rPr>
                <w:lang w:eastAsia="zh-TW"/>
              </w:rPr>
              <w:t>Selection criteria (For all lots)</w:t>
            </w:r>
          </w:p>
        </w:tc>
        <w:tc>
          <w:tcPr>
            <w:tcW w:w="3383" w:type="dxa"/>
          </w:tcPr>
          <w:p w14:paraId="5394AE5B" w14:textId="3BDDEC51" w:rsidR="00581260" w:rsidRPr="005B2B94" w:rsidRDefault="00581260" w:rsidP="00E8334B">
            <w:pPr>
              <w:rPr>
                <w:lang w:eastAsia="zh-TW"/>
              </w:rPr>
            </w:pPr>
            <w:r>
              <w:rPr>
                <w:lang w:eastAsia="zh-TW"/>
              </w:rPr>
              <w:t>Economic &amp; financial standing</w:t>
            </w:r>
          </w:p>
        </w:tc>
        <w:tc>
          <w:tcPr>
            <w:tcW w:w="1753" w:type="dxa"/>
          </w:tcPr>
          <w:p w14:paraId="09F1C795" w14:textId="0473668E" w:rsidR="00581260" w:rsidRDefault="00581260" w:rsidP="00E8334B">
            <w:pPr>
              <w:rPr>
                <w:lang w:eastAsia="zh-TW"/>
              </w:rPr>
            </w:pPr>
            <w:r>
              <w:rPr>
                <w:lang w:eastAsia="zh-TW"/>
              </w:rPr>
              <w:t>Pass/fail</w:t>
            </w:r>
          </w:p>
        </w:tc>
        <w:tc>
          <w:tcPr>
            <w:tcW w:w="1449" w:type="dxa"/>
          </w:tcPr>
          <w:p w14:paraId="61566373" w14:textId="139B0FCE" w:rsidR="00581260" w:rsidRDefault="006E4BED" w:rsidP="00E8334B">
            <w:pPr>
              <w:rPr>
                <w:lang w:eastAsia="zh-TW"/>
              </w:rPr>
            </w:pPr>
            <w:r>
              <w:rPr>
                <w:lang w:eastAsia="zh-TW"/>
              </w:rPr>
              <w:t>-</w:t>
            </w:r>
          </w:p>
        </w:tc>
      </w:tr>
      <w:tr w:rsidR="00581260" w:rsidRPr="000D2A9D" w14:paraId="4F023F32" w14:textId="48C4175D" w:rsidTr="009348E9">
        <w:tc>
          <w:tcPr>
            <w:tcW w:w="2754" w:type="dxa"/>
          </w:tcPr>
          <w:p w14:paraId="161CA061" w14:textId="2D89BD3B" w:rsidR="00581260" w:rsidRDefault="00581260" w:rsidP="00E8334B">
            <w:pPr>
              <w:rPr>
                <w:lang w:eastAsia="zh-TW"/>
              </w:rPr>
            </w:pPr>
          </w:p>
        </w:tc>
        <w:tc>
          <w:tcPr>
            <w:tcW w:w="3383" w:type="dxa"/>
          </w:tcPr>
          <w:p w14:paraId="63415B97" w14:textId="57B29B68" w:rsidR="00581260" w:rsidRPr="005B2B94" w:rsidRDefault="00581260" w:rsidP="00E8334B">
            <w:pPr>
              <w:rPr>
                <w:lang w:eastAsia="zh-TW"/>
              </w:rPr>
            </w:pPr>
            <w:r>
              <w:rPr>
                <w:lang w:eastAsia="zh-TW"/>
              </w:rPr>
              <w:t>Insurances</w:t>
            </w:r>
          </w:p>
        </w:tc>
        <w:tc>
          <w:tcPr>
            <w:tcW w:w="1753" w:type="dxa"/>
          </w:tcPr>
          <w:p w14:paraId="5D638C17" w14:textId="53A41763" w:rsidR="00581260" w:rsidRDefault="00581260" w:rsidP="00E8334B">
            <w:pPr>
              <w:rPr>
                <w:lang w:eastAsia="zh-TW"/>
              </w:rPr>
            </w:pPr>
            <w:r>
              <w:rPr>
                <w:lang w:eastAsia="zh-TW"/>
              </w:rPr>
              <w:t>Pass/fail</w:t>
            </w:r>
          </w:p>
        </w:tc>
        <w:tc>
          <w:tcPr>
            <w:tcW w:w="1449" w:type="dxa"/>
          </w:tcPr>
          <w:p w14:paraId="25C118F0" w14:textId="3EBA168C" w:rsidR="00581260" w:rsidRDefault="006E4BED" w:rsidP="00E8334B">
            <w:pPr>
              <w:rPr>
                <w:lang w:eastAsia="zh-TW"/>
              </w:rPr>
            </w:pPr>
            <w:r>
              <w:rPr>
                <w:lang w:eastAsia="zh-TW"/>
              </w:rPr>
              <w:t>-</w:t>
            </w:r>
          </w:p>
        </w:tc>
      </w:tr>
      <w:tr w:rsidR="00581260" w:rsidRPr="000D2A9D" w14:paraId="4AE85907" w14:textId="0D045C85" w:rsidTr="009348E9">
        <w:tc>
          <w:tcPr>
            <w:tcW w:w="2754" w:type="dxa"/>
          </w:tcPr>
          <w:p w14:paraId="0A70729A" w14:textId="1AA8B23F" w:rsidR="00581260" w:rsidRDefault="00581260" w:rsidP="00E8334B">
            <w:pPr>
              <w:rPr>
                <w:lang w:eastAsia="zh-TW"/>
              </w:rPr>
            </w:pPr>
          </w:p>
        </w:tc>
        <w:tc>
          <w:tcPr>
            <w:tcW w:w="3383" w:type="dxa"/>
          </w:tcPr>
          <w:p w14:paraId="16E928F5" w14:textId="46D29DF1" w:rsidR="00581260" w:rsidRPr="005B2B94" w:rsidRDefault="00581260" w:rsidP="00E8334B">
            <w:pPr>
              <w:rPr>
                <w:lang w:eastAsia="zh-TW"/>
              </w:rPr>
            </w:pPr>
            <w:r>
              <w:rPr>
                <w:lang w:eastAsia="zh-TW"/>
              </w:rPr>
              <w:t xml:space="preserve">Responsible Procurement &amp; Sustainability </w:t>
            </w:r>
          </w:p>
        </w:tc>
        <w:tc>
          <w:tcPr>
            <w:tcW w:w="1753" w:type="dxa"/>
          </w:tcPr>
          <w:p w14:paraId="09D4FC86" w14:textId="18D5FB69" w:rsidR="00581260" w:rsidRDefault="00581260" w:rsidP="00E8334B">
            <w:pPr>
              <w:rPr>
                <w:lang w:eastAsia="zh-TW"/>
              </w:rPr>
            </w:pPr>
            <w:r>
              <w:rPr>
                <w:lang w:eastAsia="zh-TW"/>
              </w:rPr>
              <w:t>Pass/fail</w:t>
            </w:r>
          </w:p>
        </w:tc>
        <w:tc>
          <w:tcPr>
            <w:tcW w:w="1449" w:type="dxa"/>
          </w:tcPr>
          <w:p w14:paraId="7B5E0685" w14:textId="03FFC1FE" w:rsidR="00581260" w:rsidRDefault="006E4BED" w:rsidP="00E8334B">
            <w:pPr>
              <w:rPr>
                <w:lang w:eastAsia="zh-TW"/>
              </w:rPr>
            </w:pPr>
            <w:r>
              <w:rPr>
                <w:lang w:eastAsia="zh-TW"/>
              </w:rPr>
              <w:t>-</w:t>
            </w:r>
          </w:p>
        </w:tc>
      </w:tr>
      <w:tr w:rsidR="00581260" w:rsidRPr="000D2A9D" w14:paraId="5C128BD7" w14:textId="5C3394C4" w:rsidTr="009348E9">
        <w:tc>
          <w:tcPr>
            <w:tcW w:w="2754" w:type="dxa"/>
          </w:tcPr>
          <w:p w14:paraId="43D7DBD5" w14:textId="0801A1EB" w:rsidR="00581260" w:rsidRDefault="00581260" w:rsidP="00E8334B">
            <w:pPr>
              <w:rPr>
                <w:lang w:eastAsia="zh-TW"/>
              </w:rPr>
            </w:pPr>
          </w:p>
        </w:tc>
        <w:tc>
          <w:tcPr>
            <w:tcW w:w="3383" w:type="dxa"/>
          </w:tcPr>
          <w:p w14:paraId="4B194F6C" w14:textId="462E74D6" w:rsidR="00581260" w:rsidRPr="005B2B94" w:rsidRDefault="00581260" w:rsidP="00E8334B">
            <w:pPr>
              <w:rPr>
                <w:lang w:eastAsia="zh-TW"/>
              </w:rPr>
            </w:pPr>
            <w:r>
              <w:rPr>
                <w:lang w:eastAsia="zh-TW"/>
              </w:rPr>
              <w:t>Contracting</w:t>
            </w:r>
          </w:p>
        </w:tc>
        <w:tc>
          <w:tcPr>
            <w:tcW w:w="1753" w:type="dxa"/>
          </w:tcPr>
          <w:p w14:paraId="2508C24B" w14:textId="06A0112C" w:rsidR="00581260" w:rsidRDefault="00581260" w:rsidP="00E8334B">
            <w:pPr>
              <w:rPr>
                <w:lang w:eastAsia="zh-TW"/>
              </w:rPr>
            </w:pPr>
            <w:r>
              <w:rPr>
                <w:lang w:eastAsia="zh-TW"/>
              </w:rPr>
              <w:t>Pass/Fail</w:t>
            </w:r>
          </w:p>
        </w:tc>
        <w:tc>
          <w:tcPr>
            <w:tcW w:w="1449" w:type="dxa"/>
          </w:tcPr>
          <w:p w14:paraId="41DF0D87" w14:textId="05C1EB8B" w:rsidR="00581260" w:rsidRDefault="006E4BED" w:rsidP="00E8334B">
            <w:pPr>
              <w:rPr>
                <w:lang w:eastAsia="zh-TW"/>
              </w:rPr>
            </w:pPr>
            <w:r>
              <w:rPr>
                <w:lang w:eastAsia="zh-TW"/>
              </w:rPr>
              <w:t>-</w:t>
            </w:r>
          </w:p>
        </w:tc>
      </w:tr>
      <w:tr w:rsidR="00581260" w:rsidRPr="000D2A9D" w14:paraId="7DD20C6F" w14:textId="3EDEB16D" w:rsidTr="009348E9">
        <w:tc>
          <w:tcPr>
            <w:tcW w:w="2754" w:type="dxa"/>
          </w:tcPr>
          <w:p w14:paraId="2E5BC226" w14:textId="77777777" w:rsidR="00581260" w:rsidRDefault="00581260" w:rsidP="00E8334B">
            <w:pPr>
              <w:rPr>
                <w:lang w:eastAsia="zh-TW"/>
              </w:rPr>
            </w:pPr>
          </w:p>
        </w:tc>
        <w:tc>
          <w:tcPr>
            <w:tcW w:w="3383" w:type="dxa"/>
          </w:tcPr>
          <w:p w14:paraId="11340187" w14:textId="3D7223E9" w:rsidR="00581260" w:rsidRPr="005B2B94" w:rsidRDefault="00581260" w:rsidP="00E8334B">
            <w:pPr>
              <w:rPr>
                <w:lang w:eastAsia="zh-TW"/>
              </w:rPr>
            </w:pPr>
            <w:r>
              <w:rPr>
                <w:lang w:eastAsia="zh-TW"/>
              </w:rPr>
              <w:t xml:space="preserve">Technical Ability </w:t>
            </w:r>
          </w:p>
        </w:tc>
        <w:tc>
          <w:tcPr>
            <w:tcW w:w="1753" w:type="dxa"/>
          </w:tcPr>
          <w:p w14:paraId="132B43BB" w14:textId="5F30A0A3" w:rsidR="00581260" w:rsidRDefault="00581260" w:rsidP="00E8334B">
            <w:pPr>
              <w:rPr>
                <w:lang w:eastAsia="zh-TW"/>
              </w:rPr>
            </w:pPr>
            <w:r>
              <w:rPr>
                <w:lang w:eastAsia="zh-TW"/>
              </w:rPr>
              <w:t>100 – 0 as per scoring matrix</w:t>
            </w:r>
          </w:p>
        </w:tc>
        <w:tc>
          <w:tcPr>
            <w:tcW w:w="1449" w:type="dxa"/>
          </w:tcPr>
          <w:p w14:paraId="004966DD" w14:textId="74D753E0" w:rsidR="00581260" w:rsidRDefault="006E4BED" w:rsidP="00E8334B">
            <w:pPr>
              <w:rPr>
                <w:lang w:eastAsia="zh-TW"/>
              </w:rPr>
            </w:pPr>
            <w:r>
              <w:rPr>
                <w:lang w:eastAsia="zh-TW"/>
              </w:rPr>
              <w:t>30</w:t>
            </w:r>
          </w:p>
        </w:tc>
      </w:tr>
      <w:tr w:rsidR="00581260" w:rsidRPr="000D2A9D" w14:paraId="6B43FD3F" w14:textId="5B49FDC7" w:rsidTr="009348E9">
        <w:tc>
          <w:tcPr>
            <w:tcW w:w="2754" w:type="dxa"/>
          </w:tcPr>
          <w:p w14:paraId="5FF894F4" w14:textId="335386B8" w:rsidR="00581260" w:rsidRDefault="00581260" w:rsidP="00E8334B">
            <w:pPr>
              <w:rPr>
                <w:lang w:eastAsia="zh-TW"/>
              </w:rPr>
            </w:pPr>
            <w:r>
              <w:rPr>
                <w:lang w:eastAsia="zh-TW"/>
              </w:rPr>
              <w:t>Selection criteria (Lot 1 Specific)</w:t>
            </w:r>
          </w:p>
        </w:tc>
        <w:tc>
          <w:tcPr>
            <w:tcW w:w="3383" w:type="dxa"/>
          </w:tcPr>
          <w:p w14:paraId="5E775032" w14:textId="7D78F2A3" w:rsidR="00581260" w:rsidRDefault="00581260" w:rsidP="00E8334B">
            <w:pPr>
              <w:rPr>
                <w:lang w:eastAsia="zh-TW"/>
              </w:rPr>
            </w:pPr>
            <w:r>
              <w:rPr>
                <w:lang w:eastAsia="zh-TW"/>
              </w:rPr>
              <w:t>Minimum Requirements</w:t>
            </w:r>
          </w:p>
        </w:tc>
        <w:tc>
          <w:tcPr>
            <w:tcW w:w="1753" w:type="dxa"/>
          </w:tcPr>
          <w:p w14:paraId="224C7C29" w14:textId="732BD77F" w:rsidR="00581260" w:rsidRDefault="00581260" w:rsidP="00E8334B">
            <w:pPr>
              <w:rPr>
                <w:lang w:eastAsia="zh-TW"/>
              </w:rPr>
            </w:pPr>
            <w:r>
              <w:rPr>
                <w:lang w:eastAsia="zh-TW"/>
              </w:rPr>
              <w:t>100 – 0 as per scoring matrix</w:t>
            </w:r>
          </w:p>
        </w:tc>
        <w:tc>
          <w:tcPr>
            <w:tcW w:w="1449" w:type="dxa"/>
          </w:tcPr>
          <w:p w14:paraId="40999309" w14:textId="328EC719" w:rsidR="00581260" w:rsidRDefault="009017A5" w:rsidP="00E8334B">
            <w:pPr>
              <w:rPr>
                <w:lang w:eastAsia="zh-TW"/>
              </w:rPr>
            </w:pPr>
            <w:r>
              <w:rPr>
                <w:lang w:eastAsia="zh-TW"/>
              </w:rPr>
              <w:t>40</w:t>
            </w:r>
          </w:p>
        </w:tc>
      </w:tr>
      <w:tr w:rsidR="00581260" w:rsidRPr="000D2A9D" w14:paraId="7AD04D96" w14:textId="3C5CEF96" w:rsidTr="009348E9">
        <w:tc>
          <w:tcPr>
            <w:tcW w:w="2754" w:type="dxa"/>
          </w:tcPr>
          <w:p w14:paraId="25A4A84E" w14:textId="77777777" w:rsidR="00581260" w:rsidRDefault="00581260" w:rsidP="00E8334B">
            <w:pPr>
              <w:rPr>
                <w:lang w:eastAsia="zh-TW"/>
              </w:rPr>
            </w:pPr>
          </w:p>
        </w:tc>
        <w:tc>
          <w:tcPr>
            <w:tcW w:w="3383" w:type="dxa"/>
          </w:tcPr>
          <w:p w14:paraId="38D98177" w14:textId="29B3362D" w:rsidR="00581260" w:rsidRDefault="009017A5" w:rsidP="00E8334B">
            <w:pPr>
              <w:rPr>
                <w:lang w:eastAsia="zh-TW"/>
              </w:rPr>
            </w:pPr>
            <w:r>
              <w:rPr>
                <w:lang w:eastAsia="zh-TW"/>
              </w:rPr>
              <w:t>Technical Ability</w:t>
            </w:r>
          </w:p>
        </w:tc>
        <w:tc>
          <w:tcPr>
            <w:tcW w:w="1753" w:type="dxa"/>
          </w:tcPr>
          <w:p w14:paraId="0B4896DD" w14:textId="30BCC637" w:rsidR="00581260" w:rsidRDefault="009017A5" w:rsidP="00E8334B">
            <w:pPr>
              <w:rPr>
                <w:lang w:eastAsia="zh-TW"/>
              </w:rPr>
            </w:pPr>
            <w:r>
              <w:rPr>
                <w:lang w:eastAsia="zh-TW"/>
              </w:rPr>
              <w:t>100 – 0 as per scoring matrix</w:t>
            </w:r>
          </w:p>
        </w:tc>
        <w:tc>
          <w:tcPr>
            <w:tcW w:w="1449" w:type="dxa"/>
          </w:tcPr>
          <w:p w14:paraId="54602F1F" w14:textId="2C730DDC" w:rsidR="00581260" w:rsidRDefault="009017A5" w:rsidP="00E8334B">
            <w:pPr>
              <w:rPr>
                <w:lang w:eastAsia="zh-TW"/>
              </w:rPr>
            </w:pPr>
            <w:r>
              <w:rPr>
                <w:lang w:eastAsia="zh-TW"/>
              </w:rPr>
              <w:t>30</w:t>
            </w:r>
          </w:p>
        </w:tc>
      </w:tr>
      <w:tr w:rsidR="009017A5" w:rsidRPr="000D2A9D" w14:paraId="040F774B" w14:textId="77777777" w:rsidTr="009348E9">
        <w:tc>
          <w:tcPr>
            <w:tcW w:w="2754" w:type="dxa"/>
          </w:tcPr>
          <w:p w14:paraId="36D2AD5D" w14:textId="5ECCAB95" w:rsidR="009017A5" w:rsidRDefault="009017A5" w:rsidP="00E8334B">
            <w:pPr>
              <w:rPr>
                <w:lang w:eastAsia="zh-TW"/>
              </w:rPr>
            </w:pPr>
            <w:r>
              <w:rPr>
                <w:lang w:eastAsia="zh-TW"/>
              </w:rPr>
              <w:t>Selection criteria (Lot 2 Specific)</w:t>
            </w:r>
          </w:p>
        </w:tc>
        <w:tc>
          <w:tcPr>
            <w:tcW w:w="3383" w:type="dxa"/>
          </w:tcPr>
          <w:p w14:paraId="4B519C2E" w14:textId="6C9C0C41" w:rsidR="009017A5" w:rsidRDefault="009017A5" w:rsidP="00E8334B">
            <w:pPr>
              <w:rPr>
                <w:lang w:eastAsia="zh-TW"/>
              </w:rPr>
            </w:pPr>
            <w:r>
              <w:rPr>
                <w:lang w:eastAsia="zh-TW"/>
              </w:rPr>
              <w:t>Minimum Requirements</w:t>
            </w:r>
          </w:p>
        </w:tc>
        <w:tc>
          <w:tcPr>
            <w:tcW w:w="1753" w:type="dxa"/>
          </w:tcPr>
          <w:p w14:paraId="14E170EC" w14:textId="398F1A31" w:rsidR="009017A5" w:rsidRDefault="009017A5" w:rsidP="00E8334B">
            <w:pPr>
              <w:rPr>
                <w:lang w:eastAsia="zh-TW"/>
              </w:rPr>
            </w:pPr>
            <w:r>
              <w:rPr>
                <w:lang w:eastAsia="zh-TW"/>
              </w:rPr>
              <w:t>100 – 0 as per scoring matrix</w:t>
            </w:r>
          </w:p>
        </w:tc>
        <w:tc>
          <w:tcPr>
            <w:tcW w:w="1449" w:type="dxa"/>
          </w:tcPr>
          <w:p w14:paraId="27B5C9E7" w14:textId="16F020D9" w:rsidR="009017A5" w:rsidRDefault="001E2875" w:rsidP="00E8334B">
            <w:pPr>
              <w:rPr>
                <w:lang w:eastAsia="zh-TW"/>
              </w:rPr>
            </w:pPr>
            <w:r>
              <w:rPr>
                <w:lang w:eastAsia="zh-TW"/>
              </w:rPr>
              <w:t>40</w:t>
            </w:r>
          </w:p>
        </w:tc>
      </w:tr>
      <w:tr w:rsidR="009017A5" w:rsidRPr="000D2A9D" w14:paraId="0E044C8F" w14:textId="77777777" w:rsidTr="009348E9">
        <w:tc>
          <w:tcPr>
            <w:tcW w:w="2754" w:type="dxa"/>
          </w:tcPr>
          <w:p w14:paraId="5C158DD4" w14:textId="77777777" w:rsidR="009017A5" w:rsidRDefault="009017A5" w:rsidP="00E8334B">
            <w:pPr>
              <w:rPr>
                <w:lang w:eastAsia="zh-TW"/>
              </w:rPr>
            </w:pPr>
          </w:p>
        </w:tc>
        <w:tc>
          <w:tcPr>
            <w:tcW w:w="3383" w:type="dxa"/>
          </w:tcPr>
          <w:p w14:paraId="41EEEA36" w14:textId="41EC97F4" w:rsidR="009017A5" w:rsidRDefault="009017A5" w:rsidP="00E8334B">
            <w:pPr>
              <w:rPr>
                <w:lang w:eastAsia="zh-TW"/>
              </w:rPr>
            </w:pPr>
            <w:r>
              <w:rPr>
                <w:lang w:eastAsia="zh-TW"/>
              </w:rPr>
              <w:t>Technical Ability</w:t>
            </w:r>
          </w:p>
        </w:tc>
        <w:tc>
          <w:tcPr>
            <w:tcW w:w="1753" w:type="dxa"/>
          </w:tcPr>
          <w:p w14:paraId="059BFE8D" w14:textId="2C8E306D" w:rsidR="009017A5" w:rsidRDefault="009017A5" w:rsidP="00E8334B">
            <w:pPr>
              <w:rPr>
                <w:lang w:eastAsia="zh-TW"/>
              </w:rPr>
            </w:pPr>
            <w:r>
              <w:rPr>
                <w:lang w:eastAsia="zh-TW"/>
              </w:rPr>
              <w:t>100 – 0 as per scoring matrix</w:t>
            </w:r>
          </w:p>
        </w:tc>
        <w:tc>
          <w:tcPr>
            <w:tcW w:w="1449" w:type="dxa"/>
          </w:tcPr>
          <w:p w14:paraId="4C810E09" w14:textId="5C74CF8F" w:rsidR="009017A5" w:rsidRDefault="001E2875" w:rsidP="00E8334B">
            <w:pPr>
              <w:rPr>
                <w:lang w:eastAsia="zh-TW"/>
              </w:rPr>
            </w:pPr>
            <w:r>
              <w:rPr>
                <w:lang w:eastAsia="zh-TW"/>
              </w:rPr>
              <w:t>30</w:t>
            </w:r>
          </w:p>
        </w:tc>
      </w:tr>
      <w:tr w:rsidR="009017A5" w:rsidRPr="000D2A9D" w14:paraId="385724F5" w14:textId="77777777" w:rsidTr="009348E9">
        <w:tc>
          <w:tcPr>
            <w:tcW w:w="2754" w:type="dxa"/>
          </w:tcPr>
          <w:p w14:paraId="4C6C399F" w14:textId="06059A02" w:rsidR="009017A5" w:rsidRDefault="009017A5" w:rsidP="00E8334B">
            <w:pPr>
              <w:rPr>
                <w:lang w:eastAsia="zh-TW"/>
              </w:rPr>
            </w:pPr>
            <w:r>
              <w:rPr>
                <w:lang w:eastAsia="zh-TW"/>
              </w:rPr>
              <w:t>Selection criteria (Lot 3 Specific)</w:t>
            </w:r>
          </w:p>
        </w:tc>
        <w:tc>
          <w:tcPr>
            <w:tcW w:w="3383" w:type="dxa"/>
          </w:tcPr>
          <w:p w14:paraId="6EEB7315" w14:textId="3760B0B2" w:rsidR="009017A5" w:rsidRDefault="009017A5" w:rsidP="00E8334B">
            <w:pPr>
              <w:rPr>
                <w:lang w:eastAsia="zh-TW"/>
              </w:rPr>
            </w:pPr>
            <w:r>
              <w:rPr>
                <w:lang w:eastAsia="zh-TW"/>
              </w:rPr>
              <w:t>Minimum Requirements</w:t>
            </w:r>
          </w:p>
        </w:tc>
        <w:tc>
          <w:tcPr>
            <w:tcW w:w="1753" w:type="dxa"/>
          </w:tcPr>
          <w:p w14:paraId="59AAE32A" w14:textId="13677F7F" w:rsidR="009017A5" w:rsidRDefault="009017A5" w:rsidP="00E8334B">
            <w:pPr>
              <w:rPr>
                <w:lang w:eastAsia="zh-TW"/>
              </w:rPr>
            </w:pPr>
            <w:r>
              <w:rPr>
                <w:lang w:eastAsia="zh-TW"/>
              </w:rPr>
              <w:t>100 – 0 as per scoring matrix</w:t>
            </w:r>
          </w:p>
        </w:tc>
        <w:tc>
          <w:tcPr>
            <w:tcW w:w="1449" w:type="dxa"/>
          </w:tcPr>
          <w:p w14:paraId="0BD9A9E3" w14:textId="37D2221F" w:rsidR="00C7771B" w:rsidRDefault="00C7771B" w:rsidP="00E8334B">
            <w:pPr>
              <w:rPr>
                <w:lang w:eastAsia="zh-TW"/>
              </w:rPr>
            </w:pPr>
            <w:r>
              <w:rPr>
                <w:lang w:eastAsia="zh-TW"/>
              </w:rPr>
              <w:t>30</w:t>
            </w:r>
          </w:p>
        </w:tc>
      </w:tr>
      <w:tr w:rsidR="009017A5" w:rsidRPr="000D2A9D" w14:paraId="25D878AC" w14:textId="77777777" w:rsidTr="009348E9">
        <w:tc>
          <w:tcPr>
            <w:tcW w:w="2754" w:type="dxa"/>
          </w:tcPr>
          <w:p w14:paraId="3DBEA2A4" w14:textId="77777777" w:rsidR="009017A5" w:rsidRDefault="009017A5" w:rsidP="00E8334B">
            <w:pPr>
              <w:rPr>
                <w:lang w:eastAsia="zh-TW"/>
              </w:rPr>
            </w:pPr>
          </w:p>
        </w:tc>
        <w:tc>
          <w:tcPr>
            <w:tcW w:w="3383" w:type="dxa"/>
          </w:tcPr>
          <w:p w14:paraId="5572417F" w14:textId="0492F505" w:rsidR="009017A5" w:rsidRDefault="009017A5" w:rsidP="00E8334B">
            <w:pPr>
              <w:rPr>
                <w:lang w:eastAsia="zh-TW"/>
              </w:rPr>
            </w:pPr>
            <w:r>
              <w:rPr>
                <w:lang w:eastAsia="zh-TW"/>
              </w:rPr>
              <w:t>Technical Ability</w:t>
            </w:r>
          </w:p>
        </w:tc>
        <w:tc>
          <w:tcPr>
            <w:tcW w:w="1753" w:type="dxa"/>
          </w:tcPr>
          <w:p w14:paraId="1B478FC3" w14:textId="14CE780B" w:rsidR="009017A5" w:rsidRDefault="009017A5" w:rsidP="00E8334B">
            <w:pPr>
              <w:rPr>
                <w:lang w:eastAsia="zh-TW"/>
              </w:rPr>
            </w:pPr>
            <w:r>
              <w:rPr>
                <w:lang w:eastAsia="zh-TW"/>
              </w:rPr>
              <w:t>100 – 0 as per scoring matrix</w:t>
            </w:r>
          </w:p>
        </w:tc>
        <w:tc>
          <w:tcPr>
            <w:tcW w:w="1449" w:type="dxa"/>
          </w:tcPr>
          <w:p w14:paraId="2362F186" w14:textId="5B404FF0" w:rsidR="009017A5" w:rsidRDefault="00C7771B" w:rsidP="00E8334B">
            <w:pPr>
              <w:rPr>
                <w:lang w:eastAsia="zh-TW"/>
              </w:rPr>
            </w:pPr>
            <w:r>
              <w:rPr>
                <w:lang w:eastAsia="zh-TW"/>
              </w:rPr>
              <w:t>40</w:t>
            </w:r>
          </w:p>
        </w:tc>
      </w:tr>
      <w:tr w:rsidR="009017A5" w:rsidRPr="000D2A9D" w14:paraId="6A1502B4" w14:textId="77777777" w:rsidTr="009348E9">
        <w:tc>
          <w:tcPr>
            <w:tcW w:w="2754" w:type="dxa"/>
          </w:tcPr>
          <w:p w14:paraId="49FA7694" w14:textId="48EF3F1A" w:rsidR="009017A5" w:rsidRDefault="009017A5" w:rsidP="00E8334B">
            <w:pPr>
              <w:rPr>
                <w:lang w:eastAsia="zh-TW"/>
              </w:rPr>
            </w:pPr>
            <w:r>
              <w:rPr>
                <w:lang w:eastAsia="zh-TW"/>
              </w:rPr>
              <w:t>Selection criteria (Lot 4 Specific)</w:t>
            </w:r>
          </w:p>
        </w:tc>
        <w:tc>
          <w:tcPr>
            <w:tcW w:w="3383" w:type="dxa"/>
          </w:tcPr>
          <w:p w14:paraId="28A3F292" w14:textId="2068A01E" w:rsidR="009017A5" w:rsidRDefault="009017A5" w:rsidP="00E8334B">
            <w:pPr>
              <w:rPr>
                <w:lang w:eastAsia="zh-TW"/>
              </w:rPr>
            </w:pPr>
            <w:r>
              <w:rPr>
                <w:lang w:eastAsia="zh-TW"/>
              </w:rPr>
              <w:t>Minimum Requirements</w:t>
            </w:r>
          </w:p>
        </w:tc>
        <w:tc>
          <w:tcPr>
            <w:tcW w:w="1753" w:type="dxa"/>
          </w:tcPr>
          <w:p w14:paraId="349D869C" w14:textId="68D358E4" w:rsidR="009017A5" w:rsidRDefault="009017A5" w:rsidP="00E8334B">
            <w:pPr>
              <w:rPr>
                <w:lang w:eastAsia="zh-TW"/>
              </w:rPr>
            </w:pPr>
            <w:r>
              <w:rPr>
                <w:lang w:eastAsia="zh-TW"/>
              </w:rPr>
              <w:t>100 – 0 as per scoring matrix</w:t>
            </w:r>
          </w:p>
        </w:tc>
        <w:tc>
          <w:tcPr>
            <w:tcW w:w="1449" w:type="dxa"/>
          </w:tcPr>
          <w:p w14:paraId="1A41D1A9" w14:textId="517E3B2A" w:rsidR="009017A5" w:rsidRDefault="00F078E2" w:rsidP="00E8334B">
            <w:pPr>
              <w:rPr>
                <w:lang w:eastAsia="zh-TW"/>
              </w:rPr>
            </w:pPr>
            <w:r>
              <w:rPr>
                <w:lang w:eastAsia="zh-TW"/>
              </w:rPr>
              <w:t>30</w:t>
            </w:r>
          </w:p>
        </w:tc>
      </w:tr>
      <w:tr w:rsidR="009017A5" w:rsidRPr="000D2A9D" w14:paraId="4ED9E689" w14:textId="77777777" w:rsidTr="009348E9">
        <w:tc>
          <w:tcPr>
            <w:tcW w:w="2754" w:type="dxa"/>
          </w:tcPr>
          <w:p w14:paraId="1AA354E4" w14:textId="77777777" w:rsidR="009017A5" w:rsidRDefault="009017A5" w:rsidP="00E8334B">
            <w:pPr>
              <w:rPr>
                <w:lang w:eastAsia="zh-TW"/>
              </w:rPr>
            </w:pPr>
          </w:p>
        </w:tc>
        <w:tc>
          <w:tcPr>
            <w:tcW w:w="3383" w:type="dxa"/>
          </w:tcPr>
          <w:p w14:paraId="06FC6801" w14:textId="0F06134C" w:rsidR="009017A5" w:rsidRDefault="009017A5" w:rsidP="00E8334B">
            <w:pPr>
              <w:rPr>
                <w:lang w:eastAsia="zh-TW"/>
              </w:rPr>
            </w:pPr>
            <w:r>
              <w:rPr>
                <w:lang w:eastAsia="zh-TW"/>
              </w:rPr>
              <w:t>Technical Ability</w:t>
            </w:r>
          </w:p>
        </w:tc>
        <w:tc>
          <w:tcPr>
            <w:tcW w:w="1753" w:type="dxa"/>
          </w:tcPr>
          <w:p w14:paraId="1C2E922E" w14:textId="771F16BC" w:rsidR="009017A5" w:rsidRDefault="009017A5" w:rsidP="00E8334B">
            <w:pPr>
              <w:rPr>
                <w:lang w:eastAsia="zh-TW"/>
              </w:rPr>
            </w:pPr>
            <w:r>
              <w:rPr>
                <w:lang w:eastAsia="zh-TW"/>
              </w:rPr>
              <w:t>100 – 0 as per scoring matrix</w:t>
            </w:r>
          </w:p>
        </w:tc>
        <w:tc>
          <w:tcPr>
            <w:tcW w:w="1449" w:type="dxa"/>
          </w:tcPr>
          <w:p w14:paraId="41AAC1CE" w14:textId="7D369D58" w:rsidR="009017A5" w:rsidRDefault="00F078E2" w:rsidP="00E8334B">
            <w:pPr>
              <w:rPr>
                <w:lang w:eastAsia="zh-TW"/>
              </w:rPr>
            </w:pPr>
            <w:r>
              <w:rPr>
                <w:lang w:eastAsia="zh-TW"/>
              </w:rPr>
              <w:t>40</w:t>
            </w:r>
          </w:p>
        </w:tc>
      </w:tr>
      <w:tr w:rsidR="00851550" w:rsidRPr="000D2A9D" w14:paraId="6C3644EC" w14:textId="77777777" w:rsidTr="009348E9">
        <w:tc>
          <w:tcPr>
            <w:tcW w:w="2754" w:type="dxa"/>
          </w:tcPr>
          <w:p w14:paraId="43FBD237" w14:textId="0E91DA1C" w:rsidR="00851550" w:rsidRDefault="00851550" w:rsidP="00E8334B">
            <w:pPr>
              <w:rPr>
                <w:lang w:eastAsia="zh-TW"/>
              </w:rPr>
            </w:pPr>
            <w:r>
              <w:rPr>
                <w:lang w:eastAsia="zh-TW"/>
              </w:rPr>
              <w:t>Selection criteria (Lot 5 Specific)</w:t>
            </w:r>
          </w:p>
        </w:tc>
        <w:tc>
          <w:tcPr>
            <w:tcW w:w="3383" w:type="dxa"/>
          </w:tcPr>
          <w:p w14:paraId="2EBC67D1" w14:textId="0F8E2E0B" w:rsidR="00851550" w:rsidRDefault="00851550" w:rsidP="00E8334B">
            <w:pPr>
              <w:rPr>
                <w:lang w:eastAsia="zh-TW"/>
              </w:rPr>
            </w:pPr>
            <w:r>
              <w:rPr>
                <w:lang w:eastAsia="zh-TW"/>
              </w:rPr>
              <w:t>Minimum Requirements</w:t>
            </w:r>
          </w:p>
        </w:tc>
        <w:tc>
          <w:tcPr>
            <w:tcW w:w="1753" w:type="dxa"/>
          </w:tcPr>
          <w:p w14:paraId="0CE77C9E" w14:textId="6B6822F0" w:rsidR="00851550" w:rsidRDefault="00851550" w:rsidP="00E8334B">
            <w:pPr>
              <w:rPr>
                <w:lang w:eastAsia="zh-TW"/>
              </w:rPr>
            </w:pPr>
            <w:r>
              <w:rPr>
                <w:lang w:eastAsia="zh-TW"/>
              </w:rPr>
              <w:t>100 – 0 as per scoring matrix</w:t>
            </w:r>
          </w:p>
        </w:tc>
        <w:tc>
          <w:tcPr>
            <w:tcW w:w="1449" w:type="dxa"/>
          </w:tcPr>
          <w:p w14:paraId="27A47C03" w14:textId="25573406" w:rsidR="00851550" w:rsidRDefault="00851550" w:rsidP="00E8334B">
            <w:pPr>
              <w:rPr>
                <w:lang w:eastAsia="zh-TW"/>
              </w:rPr>
            </w:pPr>
            <w:r>
              <w:rPr>
                <w:lang w:eastAsia="zh-TW"/>
              </w:rPr>
              <w:t>30</w:t>
            </w:r>
          </w:p>
        </w:tc>
      </w:tr>
      <w:tr w:rsidR="00851550" w:rsidRPr="000D2A9D" w14:paraId="4BD6A3E0" w14:textId="77777777" w:rsidTr="009348E9">
        <w:tc>
          <w:tcPr>
            <w:tcW w:w="2754" w:type="dxa"/>
          </w:tcPr>
          <w:p w14:paraId="2BBE73AF" w14:textId="77777777" w:rsidR="00851550" w:rsidRDefault="00851550" w:rsidP="00E8334B">
            <w:pPr>
              <w:rPr>
                <w:lang w:eastAsia="zh-TW"/>
              </w:rPr>
            </w:pPr>
          </w:p>
        </w:tc>
        <w:tc>
          <w:tcPr>
            <w:tcW w:w="3383" w:type="dxa"/>
          </w:tcPr>
          <w:p w14:paraId="4468CA3B" w14:textId="5C891A09" w:rsidR="00851550" w:rsidRDefault="00851550" w:rsidP="00E8334B">
            <w:pPr>
              <w:rPr>
                <w:lang w:eastAsia="zh-TW"/>
              </w:rPr>
            </w:pPr>
            <w:r>
              <w:rPr>
                <w:lang w:eastAsia="zh-TW"/>
              </w:rPr>
              <w:t>Technical Ability</w:t>
            </w:r>
          </w:p>
        </w:tc>
        <w:tc>
          <w:tcPr>
            <w:tcW w:w="1753" w:type="dxa"/>
          </w:tcPr>
          <w:p w14:paraId="0323021E" w14:textId="15114D1F" w:rsidR="00851550" w:rsidRDefault="00851550" w:rsidP="00E8334B">
            <w:pPr>
              <w:rPr>
                <w:lang w:eastAsia="zh-TW"/>
              </w:rPr>
            </w:pPr>
            <w:r>
              <w:rPr>
                <w:lang w:eastAsia="zh-TW"/>
              </w:rPr>
              <w:t>100 – 0 as per scoring matrix</w:t>
            </w:r>
          </w:p>
        </w:tc>
        <w:tc>
          <w:tcPr>
            <w:tcW w:w="1449" w:type="dxa"/>
          </w:tcPr>
          <w:p w14:paraId="7114F3B7" w14:textId="0495B643" w:rsidR="00851550" w:rsidRDefault="00851550" w:rsidP="00E8334B">
            <w:pPr>
              <w:rPr>
                <w:lang w:eastAsia="zh-TW"/>
              </w:rPr>
            </w:pPr>
            <w:r>
              <w:rPr>
                <w:lang w:eastAsia="zh-TW"/>
              </w:rPr>
              <w:t>40</w:t>
            </w:r>
          </w:p>
        </w:tc>
      </w:tr>
      <w:tr w:rsidR="00851550" w:rsidRPr="000D2A9D" w14:paraId="2D6FED45" w14:textId="77777777" w:rsidTr="009348E9">
        <w:tc>
          <w:tcPr>
            <w:tcW w:w="2754" w:type="dxa"/>
          </w:tcPr>
          <w:p w14:paraId="1C43AA48" w14:textId="5ED33081" w:rsidR="00851550" w:rsidRDefault="00851550" w:rsidP="00E8334B">
            <w:pPr>
              <w:rPr>
                <w:lang w:eastAsia="zh-TW"/>
              </w:rPr>
            </w:pPr>
            <w:r>
              <w:rPr>
                <w:lang w:eastAsia="zh-TW"/>
              </w:rPr>
              <w:t>Selection criteria (Lot 6 Specific)</w:t>
            </w:r>
          </w:p>
        </w:tc>
        <w:tc>
          <w:tcPr>
            <w:tcW w:w="3383" w:type="dxa"/>
          </w:tcPr>
          <w:p w14:paraId="6AE84CD1" w14:textId="052C5776" w:rsidR="00851550" w:rsidRDefault="00851550" w:rsidP="00E8334B">
            <w:pPr>
              <w:rPr>
                <w:lang w:eastAsia="zh-TW"/>
              </w:rPr>
            </w:pPr>
            <w:r>
              <w:rPr>
                <w:lang w:eastAsia="zh-TW"/>
              </w:rPr>
              <w:t>Minimum Requirements</w:t>
            </w:r>
          </w:p>
        </w:tc>
        <w:tc>
          <w:tcPr>
            <w:tcW w:w="1753" w:type="dxa"/>
          </w:tcPr>
          <w:p w14:paraId="6CD7E4C2" w14:textId="7805A59A" w:rsidR="00851550" w:rsidRDefault="00851550" w:rsidP="00E8334B">
            <w:pPr>
              <w:rPr>
                <w:lang w:eastAsia="zh-TW"/>
              </w:rPr>
            </w:pPr>
            <w:r>
              <w:rPr>
                <w:lang w:eastAsia="zh-TW"/>
              </w:rPr>
              <w:t>100 – 0 as per scoring matrix</w:t>
            </w:r>
          </w:p>
        </w:tc>
        <w:tc>
          <w:tcPr>
            <w:tcW w:w="1449" w:type="dxa"/>
          </w:tcPr>
          <w:p w14:paraId="316FE9FA" w14:textId="1536E621" w:rsidR="00851550" w:rsidRDefault="005B5933" w:rsidP="00E8334B">
            <w:pPr>
              <w:rPr>
                <w:lang w:eastAsia="zh-TW"/>
              </w:rPr>
            </w:pPr>
            <w:r>
              <w:rPr>
                <w:lang w:eastAsia="zh-TW"/>
              </w:rPr>
              <w:t>15</w:t>
            </w:r>
          </w:p>
        </w:tc>
      </w:tr>
      <w:tr w:rsidR="00851550" w:rsidRPr="000D2A9D" w14:paraId="3CCEE506" w14:textId="77777777" w:rsidTr="009348E9">
        <w:tc>
          <w:tcPr>
            <w:tcW w:w="2754" w:type="dxa"/>
          </w:tcPr>
          <w:p w14:paraId="27799EA4" w14:textId="77777777" w:rsidR="00851550" w:rsidRDefault="00851550" w:rsidP="00E8334B">
            <w:pPr>
              <w:rPr>
                <w:lang w:eastAsia="zh-TW"/>
              </w:rPr>
            </w:pPr>
          </w:p>
        </w:tc>
        <w:tc>
          <w:tcPr>
            <w:tcW w:w="3383" w:type="dxa"/>
          </w:tcPr>
          <w:p w14:paraId="7FC7CDB8" w14:textId="1123F09C" w:rsidR="00851550" w:rsidRDefault="00851550" w:rsidP="00E8334B">
            <w:pPr>
              <w:rPr>
                <w:lang w:eastAsia="zh-TW"/>
              </w:rPr>
            </w:pPr>
            <w:r>
              <w:rPr>
                <w:lang w:eastAsia="zh-TW"/>
              </w:rPr>
              <w:t>Technical Ability</w:t>
            </w:r>
          </w:p>
        </w:tc>
        <w:tc>
          <w:tcPr>
            <w:tcW w:w="1753" w:type="dxa"/>
          </w:tcPr>
          <w:p w14:paraId="2F2C0B60" w14:textId="0BAEFDBC" w:rsidR="00851550" w:rsidRDefault="00851550" w:rsidP="00E8334B">
            <w:pPr>
              <w:rPr>
                <w:lang w:eastAsia="zh-TW"/>
              </w:rPr>
            </w:pPr>
            <w:r>
              <w:rPr>
                <w:lang w:eastAsia="zh-TW"/>
              </w:rPr>
              <w:t>100 – 0 as per scoring matrix</w:t>
            </w:r>
          </w:p>
        </w:tc>
        <w:tc>
          <w:tcPr>
            <w:tcW w:w="1449" w:type="dxa"/>
          </w:tcPr>
          <w:p w14:paraId="47BD1B58" w14:textId="5910AC59" w:rsidR="00851550" w:rsidRDefault="005B5933" w:rsidP="00E8334B">
            <w:pPr>
              <w:rPr>
                <w:lang w:eastAsia="zh-TW"/>
              </w:rPr>
            </w:pPr>
            <w:r>
              <w:rPr>
                <w:lang w:eastAsia="zh-TW"/>
              </w:rPr>
              <w:t>55</w:t>
            </w:r>
          </w:p>
        </w:tc>
      </w:tr>
      <w:tr w:rsidR="00851550" w:rsidRPr="000D2A9D" w14:paraId="07F14B3F" w14:textId="77777777" w:rsidTr="009348E9">
        <w:tc>
          <w:tcPr>
            <w:tcW w:w="2754" w:type="dxa"/>
          </w:tcPr>
          <w:p w14:paraId="14E14A65" w14:textId="421733ED" w:rsidR="00851550" w:rsidRDefault="00851550" w:rsidP="00E8334B">
            <w:pPr>
              <w:rPr>
                <w:lang w:eastAsia="zh-TW"/>
              </w:rPr>
            </w:pPr>
            <w:r>
              <w:rPr>
                <w:lang w:eastAsia="zh-TW"/>
              </w:rPr>
              <w:t xml:space="preserve">Selection criteria (Lot 7 Specific) </w:t>
            </w:r>
          </w:p>
        </w:tc>
        <w:tc>
          <w:tcPr>
            <w:tcW w:w="3383" w:type="dxa"/>
          </w:tcPr>
          <w:p w14:paraId="21EFBDA4" w14:textId="05723D79" w:rsidR="00851550" w:rsidRDefault="00851550" w:rsidP="00E8334B">
            <w:pPr>
              <w:rPr>
                <w:lang w:eastAsia="zh-TW"/>
              </w:rPr>
            </w:pPr>
            <w:r>
              <w:rPr>
                <w:lang w:eastAsia="zh-TW"/>
              </w:rPr>
              <w:t>Minimum Requirements</w:t>
            </w:r>
          </w:p>
        </w:tc>
        <w:tc>
          <w:tcPr>
            <w:tcW w:w="1753" w:type="dxa"/>
          </w:tcPr>
          <w:p w14:paraId="054AF1DB" w14:textId="6210441C" w:rsidR="00851550" w:rsidRDefault="00851550" w:rsidP="00E8334B">
            <w:pPr>
              <w:rPr>
                <w:lang w:eastAsia="zh-TW"/>
              </w:rPr>
            </w:pPr>
            <w:r>
              <w:rPr>
                <w:lang w:eastAsia="zh-TW"/>
              </w:rPr>
              <w:t>100 – 0 as per scoring matrix</w:t>
            </w:r>
          </w:p>
        </w:tc>
        <w:tc>
          <w:tcPr>
            <w:tcW w:w="1449" w:type="dxa"/>
          </w:tcPr>
          <w:p w14:paraId="272D17A8" w14:textId="488178CA" w:rsidR="00851550" w:rsidRDefault="00BE35DE" w:rsidP="00E8334B">
            <w:pPr>
              <w:rPr>
                <w:lang w:eastAsia="zh-TW"/>
              </w:rPr>
            </w:pPr>
            <w:r>
              <w:rPr>
                <w:lang w:eastAsia="zh-TW"/>
              </w:rPr>
              <w:t>30</w:t>
            </w:r>
          </w:p>
        </w:tc>
      </w:tr>
      <w:tr w:rsidR="00851550" w:rsidRPr="000D2A9D" w14:paraId="75640E7F" w14:textId="77777777" w:rsidTr="009348E9">
        <w:tc>
          <w:tcPr>
            <w:tcW w:w="2754" w:type="dxa"/>
          </w:tcPr>
          <w:p w14:paraId="7B3E0756" w14:textId="77777777" w:rsidR="00851550" w:rsidRDefault="00851550" w:rsidP="00E8334B">
            <w:pPr>
              <w:rPr>
                <w:lang w:eastAsia="zh-TW"/>
              </w:rPr>
            </w:pPr>
          </w:p>
        </w:tc>
        <w:tc>
          <w:tcPr>
            <w:tcW w:w="3383" w:type="dxa"/>
          </w:tcPr>
          <w:p w14:paraId="15AC5ABE" w14:textId="0AACF046" w:rsidR="00851550" w:rsidRDefault="00851550" w:rsidP="00E8334B">
            <w:pPr>
              <w:rPr>
                <w:lang w:eastAsia="zh-TW"/>
              </w:rPr>
            </w:pPr>
            <w:r>
              <w:rPr>
                <w:lang w:eastAsia="zh-TW"/>
              </w:rPr>
              <w:t>Technical Ability</w:t>
            </w:r>
          </w:p>
        </w:tc>
        <w:tc>
          <w:tcPr>
            <w:tcW w:w="1753" w:type="dxa"/>
          </w:tcPr>
          <w:p w14:paraId="1021DF1A" w14:textId="2511E208" w:rsidR="00851550" w:rsidRDefault="00851550" w:rsidP="00E8334B">
            <w:pPr>
              <w:rPr>
                <w:lang w:eastAsia="zh-TW"/>
              </w:rPr>
            </w:pPr>
            <w:r>
              <w:rPr>
                <w:lang w:eastAsia="zh-TW"/>
              </w:rPr>
              <w:t>100 – 0 as per scoring matrix</w:t>
            </w:r>
          </w:p>
        </w:tc>
        <w:tc>
          <w:tcPr>
            <w:tcW w:w="1449" w:type="dxa"/>
          </w:tcPr>
          <w:p w14:paraId="7E78A522" w14:textId="69C44C75" w:rsidR="00851550" w:rsidRDefault="00BE35DE" w:rsidP="00E8334B">
            <w:pPr>
              <w:rPr>
                <w:lang w:eastAsia="zh-TW"/>
              </w:rPr>
            </w:pPr>
            <w:r>
              <w:rPr>
                <w:lang w:eastAsia="zh-TW"/>
              </w:rPr>
              <w:t>40</w:t>
            </w:r>
          </w:p>
        </w:tc>
      </w:tr>
      <w:tr w:rsidR="00950493" w:rsidRPr="000D2A9D" w14:paraId="323AE037" w14:textId="77777777" w:rsidTr="009348E9">
        <w:tc>
          <w:tcPr>
            <w:tcW w:w="2754" w:type="dxa"/>
          </w:tcPr>
          <w:p w14:paraId="0974E3A4" w14:textId="7BFCD8BF" w:rsidR="00950493" w:rsidRDefault="00950493" w:rsidP="00E8334B">
            <w:pPr>
              <w:rPr>
                <w:lang w:eastAsia="zh-TW"/>
              </w:rPr>
            </w:pPr>
            <w:r>
              <w:rPr>
                <w:lang w:eastAsia="zh-TW"/>
              </w:rPr>
              <w:t>Selection criteria (Lot 8 Specific)</w:t>
            </w:r>
          </w:p>
        </w:tc>
        <w:tc>
          <w:tcPr>
            <w:tcW w:w="3383" w:type="dxa"/>
          </w:tcPr>
          <w:p w14:paraId="644DB19D" w14:textId="36F98D19" w:rsidR="00950493" w:rsidRDefault="00950493" w:rsidP="00E8334B">
            <w:pPr>
              <w:rPr>
                <w:lang w:eastAsia="zh-TW"/>
              </w:rPr>
            </w:pPr>
            <w:r>
              <w:rPr>
                <w:lang w:eastAsia="zh-TW"/>
              </w:rPr>
              <w:t>Minimum Requirements</w:t>
            </w:r>
          </w:p>
        </w:tc>
        <w:tc>
          <w:tcPr>
            <w:tcW w:w="1753" w:type="dxa"/>
          </w:tcPr>
          <w:p w14:paraId="13A3C63B" w14:textId="1EA6BD3E" w:rsidR="00950493" w:rsidRDefault="00950493" w:rsidP="00E8334B">
            <w:pPr>
              <w:rPr>
                <w:lang w:eastAsia="zh-TW"/>
              </w:rPr>
            </w:pPr>
            <w:r>
              <w:rPr>
                <w:lang w:eastAsia="zh-TW"/>
              </w:rPr>
              <w:t>100 – 0 as per scoring matrix</w:t>
            </w:r>
          </w:p>
        </w:tc>
        <w:tc>
          <w:tcPr>
            <w:tcW w:w="1449" w:type="dxa"/>
          </w:tcPr>
          <w:p w14:paraId="0CF87205" w14:textId="3392C134" w:rsidR="00950493" w:rsidRDefault="008375C7" w:rsidP="00E8334B">
            <w:pPr>
              <w:rPr>
                <w:lang w:eastAsia="zh-TW"/>
              </w:rPr>
            </w:pPr>
            <w:r>
              <w:rPr>
                <w:lang w:eastAsia="zh-TW"/>
              </w:rPr>
              <w:t>40</w:t>
            </w:r>
          </w:p>
        </w:tc>
      </w:tr>
      <w:tr w:rsidR="00950493" w:rsidRPr="000D2A9D" w14:paraId="4C3610D6" w14:textId="77777777" w:rsidTr="009348E9">
        <w:tc>
          <w:tcPr>
            <w:tcW w:w="2754" w:type="dxa"/>
          </w:tcPr>
          <w:p w14:paraId="13EC18CB" w14:textId="77777777" w:rsidR="00950493" w:rsidRDefault="00950493" w:rsidP="00E8334B">
            <w:pPr>
              <w:rPr>
                <w:lang w:eastAsia="zh-TW"/>
              </w:rPr>
            </w:pPr>
          </w:p>
        </w:tc>
        <w:tc>
          <w:tcPr>
            <w:tcW w:w="3383" w:type="dxa"/>
          </w:tcPr>
          <w:p w14:paraId="637FDA97" w14:textId="7DB6C019" w:rsidR="00950493" w:rsidRDefault="00950493" w:rsidP="00E8334B">
            <w:pPr>
              <w:rPr>
                <w:lang w:eastAsia="zh-TW"/>
              </w:rPr>
            </w:pPr>
            <w:r>
              <w:rPr>
                <w:lang w:eastAsia="zh-TW"/>
              </w:rPr>
              <w:t>Technical Ability</w:t>
            </w:r>
          </w:p>
        </w:tc>
        <w:tc>
          <w:tcPr>
            <w:tcW w:w="1753" w:type="dxa"/>
          </w:tcPr>
          <w:p w14:paraId="3AF1D18F" w14:textId="66F47158" w:rsidR="00950493" w:rsidRDefault="00950493" w:rsidP="00E8334B">
            <w:pPr>
              <w:rPr>
                <w:lang w:eastAsia="zh-TW"/>
              </w:rPr>
            </w:pPr>
            <w:r>
              <w:rPr>
                <w:lang w:eastAsia="zh-TW"/>
              </w:rPr>
              <w:t>100 – 0 as per scoring matrix</w:t>
            </w:r>
          </w:p>
        </w:tc>
        <w:tc>
          <w:tcPr>
            <w:tcW w:w="1449" w:type="dxa"/>
          </w:tcPr>
          <w:p w14:paraId="6A013AB5" w14:textId="57E212AA" w:rsidR="00950493" w:rsidRDefault="008375C7" w:rsidP="00E8334B">
            <w:pPr>
              <w:rPr>
                <w:lang w:eastAsia="zh-TW"/>
              </w:rPr>
            </w:pPr>
            <w:r>
              <w:rPr>
                <w:lang w:eastAsia="zh-TW"/>
              </w:rPr>
              <w:t>30</w:t>
            </w:r>
          </w:p>
        </w:tc>
      </w:tr>
      <w:tr w:rsidR="00894F73" w:rsidRPr="000D2A9D" w14:paraId="5306273F" w14:textId="77777777" w:rsidTr="009348E9">
        <w:tc>
          <w:tcPr>
            <w:tcW w:w="2754" w:type="dxa"/>
          </w:tcPr>
          <w:p w14:paraId="612E9C2C" w14:textId="5BF0BEC5" w:rsidR="00894F73" w:rsidRDefault="00894F73" w:rsidP="00E8334B">
            <w:pPr>
              <w:rPr>
                <w:lang w:eastAsia="zh-TW"/>
              </w:rPr>
            </w:pPr>
            <w:r>
              <w:rPr>
                <w:lang w:eastAsia="zh-TW"/>
              </w:rPr>
              <w:t>Selection criteria (Lot 9 Specific)</w:t>
            </w:r>
          </w:p>
        </w:tc>
        <w:tc>
          <w:tcPr>
            <w:tcW w:w="3383" w:type="dxa"/>
          </w:tcPr>
          <w:p w14:paraId="542A34E7" w14:textId="0D692E86" w:rsidR="00894F73" w:rsidRDefault="00894F73" w:rsidP="00E8334B">
            <w:pPr>
              <w:rPr>
                <w:lang w:eastAsia="zh-TW"/>
              </w:rPr>
            </w:pPr>
            <w:r>
              <w:rPr>
                <w:lang w:eastAsia="zh-TW"/>
              </w:rPr>
              <w:t>Minimum Requirements</w:t>
            </w:r>
          </w:p>
        </w:tc>
        <w:tc>
          <w:tcPr>
            <w:tcW w:w="1753" w:type="dxa"/>
          </w:tcPr>
          <w:p w14:paraId="723C517D" w14:textId="172A86B3" w:rsidR="00894F73" w:rsidRDefault="00894F73" w:rsidP="00E8334B">
            <w:pPr>
              <w:rPr>
                <w:lang w:eastAsia="zh-TW"/>
              </w:rPr>
            </w:pPr>
            <w:r>
              <w:rPr>
                <w:lang w:eastAsia="zh-TW"/>
              </w:rPr>
              <w:t>100 – 0 as per scoring matrix</w:t>
            </w:r>
          </w:p>
        </w:tc>
        <w:tc>
          <w:tcPr>
            <w:tcW w:w="1449" w:type="dxa"/>
          </w:tcPr>
          <w:p w14:paraId="0F0F24DF" w14:textId="6104D054" w:rsidR="00894F73" w:rsidRDefault="008A5E60" w:rsidP="00E8334B">
            <w:pPr>
              <w:rPr>
                <w:lang w:eastAsia="zh-TW"/>
              </w:rPr>
            </w:pPr>
            <w:r>
              <w:rPr>
                <w:lang w:eastAsia="zh-TW"/>
              </w:rPr>
              <w:t>40</w:t>
            </w:r>
          </w:p>
        </w:tc>
      </w:tr>
      <w:tr w:rsidR="00894F73" w:rsidRPr="000D2A9D" w14:paraId="41746466" w14:textId="77777777" w:rsidTr="009348E9">
        <w:tc>
          <w:tcPr>
            <w:tcW w:w="2754" w:type="dxa"/>
          </w:tcPr>
          <w:p w14:paraId="69374AC2" w14:textId="77777777" w:rsidR="00894F73" w:rsidRDefault="00894F73" w:rsidP="00E8334B">
            <w:pPr>
              <w:rPr>
                <w:lang w:eastAsia="zh-TW"/>
              </w:rPr>
            </w:pPr>
          </w:p>
        </w:tc>
        <w:tc>
          <w:tcPr>
            <w:tcW w:w="3383" w:type="dxa"/>
          </w:tcPr>
          <w:p w14:paraId="093BEF4A" w14:textId="557E4775" w:rsidR="00894F73" w:rsidRDefault="00894F73" w:rsidP="00E8334B">
            <w:pPr>
              <w:rPr>
                <w:lang w:eastAsia="zh-TW"/>
              </w:rPr>
            </w:pPr>
            <w:r>
              <w:rPr>
                <w:lang w:eastAsia="zh-TW"/>
              </w:rPr>
              <w:t>Technical Ability</w:t>
            </w:r>
          </w:p>
        </w:tc>
        <w:tc>
          <w:tcPr>
            <w:tcW w:w="1753" w:type="dxa"/>
          </w:tcPr>
          <w:p w14:paraId="5B579231" w14:textId="688849D0" w:rsidR="00894F73" w:rsidRDefault="00894F73" w:rsidP="00E8334B">
            <w:pPr>
              <w:rPr>
                <w:lang w:eastAsia="zh-TW"/>
              </w:rPr>
            </w:pPr>
            <w:r>
              <w:rPr>
                <w:lang w:eastAsia="zh-TW"/>
              </w:rPr>
              <w:t>100 – 0 as per scoring matrix</w:t>
            </w:r>
          </w:p>
        </w:tc>
        <w:tc>
          <w:tcPr>
            <w:tcW w:w="1449" w:type="dxa"/>
          </w:tcPr>
          <w:p w14:paraId="4990575D" w14:textId="28D300BE" w:rsidR="00894F73" w:rsidRDefault="008A5E60" w:rsidP="00E8334B">
            <w:pPr>
              <w:rPr>
                <w:lang w:eastAsia="zh-TW"/>
              </w:rPr>
            </w:pPr>
            <w:r>
              <w:rPr>
                <w:lang w:eastAsia="zh-TW"/>
              </w:rPr>
              <w:t>30</w:t>
            </w:r>
          </w:p>
        </w:tc>
      </w:tr>
      <w:tr w:rsidR="00894F73" w:rsidRPr="000D2A9D" w14:paraId="3F01F13F" w14:textId="77777777" w:rsidTr="009348E9">
        <w:tc>
          <w:tcPr>
            <w:tcW w:w="2754" w:type="dxa"/>
          </w:tcPr>
          <w:p w14:paraId="1B8FD46A" w14:textId="52BFC140" w:rsidR="00894F73" w:rsidRDefault="00894F73" w:rsidP="00E8334B">
            <w:pPr>
              <w:rPr>
                <w:lang w:eastAsia="zh-TW"/>
              </w:rPr>
            </w:pPr>
            <w:r>
              <w:rPr>
                <w:lang w:eastAsia="zh-TW"/>
              </w:rPr>
              <w:t>Selection criteria (Lot 10 Specific)</w:t>
            </w:r>
          </w:p>
        </w:tc>
        <w:tc>
          <w:tcPr>
            <w:tcW w:w="3383" w:type="dxa"/>
          </w:tcPr>
          <w:p w14:paraId="77D49B67" w14:textId="597C13A3" w:rsidR="00894F73" w:rsidRDefault="00894F73" w:rsidP="00E8334B">
            <w:pPr>
              <w:rPr>
                <w:lang w:eastAsia="zh-TW"/>
              </w:rPr>
            </w:pPr>
            <w:r>
              <w:rPr>
                <w:lang w:eastAsia="zh-TW"/>
              </w:rPr>
              <w:t>Minimum Requirements</w:t>
            </w:r>
          </w:p>
        </w:tc>
        <w:tc>
          <w:tcPr>
            <w:tcW w:w="1753" w:type="dxa"/>
          </w:tcPr>
          <w:p w14:paraId="325AC7C3" w14:textId="080A4A01" w:rsidR="00894F73" w:rsidRDefault="00894F73" w:rsidP="00E8334B">
            <w:pPr>
              <w:rPr>
                <w:lang w:eastAsia="zh-TW"/>
              </w:rPr>
            </w:pPr>
            <w:r>
              <w:rPr>
                <w:lang w:eastAsia="zh-TW"/>
              </w:rPr>
              <w:t>100 – 0 as per scoring matrix</w:t>
            </w:r>
          </w:p>
        </w:tc>
        <w:tc>
          <w:tcPr>
            <w:tcW w:w="1449" w:type="dxa"/>
          </w:tcPr>
          <w:p w14:paraId="5FAE5BBB" w14:textId="6EE846E3" w:rsidR="00894F73" w:rsidRDefault="008A5E60" w:rsidP="00E8334B">
            <w:pPr>
              <w:rPr>
                <w:lang w:eastAsia="zh-TW"/>
              </w:rPr>
            </w:pPr>
            <w:r>
              <w:rPr>
                <w:lang w:eastAsia="zh-TW"/>
              </w:rPr>
              <w:t>40</w:t>
            </w:r>
          </w:p>
        </w:tc>
      </w:tr>
      <w:tr w:rsidR="00894F73" w:rsidRPr="000D2A9D" w14:paraId="7005363C" w14:textId="77777777" w:rsidTr="009348E9">
        <w:tc>
          <w:tcPr>
            <w:tcW w:w="2754" w:type="dxa"/>
          </w:tcPr>
          <w:p w14:paraId="0344EA19" w14:textId="77777777" w:rsidR="00894F73" w:rsidRDefault="00894F73" w:rsidP="00E8334B">
            <w:pPr>
              <w:rPr>
                <w:lang w:eastAsia="zh-TW"/>
              </w:rPr>
            </w:pPr>
          </w:p>
        </w:tc>
        <w:tc>
          <w:tcPr>
            <w:tcW w:w="3383" w:type="dxa"/>
          </w:tcPr>
          <w:p w14:paraId="05D56893" w14:textId="0DC5D086" w:rsidR="00894F73" w:rsidRDefault="00894F73" w:rsidP="00E8334B">
            <w:pPr>
              <w:rPr>
                <w:lang w:eastAsia="zh-TW"/>
              </w:rPr>
            </w:pPr>
            <w:r>
              <w:rPr>
                <w:lang w:eastAsia="zh-TW"/>
              </w:rPr>
              <w:t>Technical Ability</w:t>
            </w:r>
          </w:p>
        </w:tc>
        <w:tc>
          <w:tcPr>
            <w:tcW w:w="1753" w:type="dxa"/>
          </w:tcPr>
          <w:p w14:paraId="67197850" w14:textId="78DD5515" w:rsidR="00894F73" w:rsidRDefault="00894F73" w:rsidP="00E8334B">
            <w:pPr>
              <w:rPr>
                <w:lang w:eastAsia="zh-TW"/>
              </w:rPr>
            </w:pPr>
            <w:r>
              <w:rPr>
                <w:lang w:eastAsia="zh-TW"/>
              </w:rPr>
              <w:t>100 – 0 as per scoring matrix</w:t>
            </w:r>
          </w:p>
        </w:tc>
        <w:tc>
          <w:tcPr>
            <w:tcW w:w="1449" w:type="dxa"/>
          </w:tcPr>
          <w:p w14:paraId="57298CA3" w14:textId="3E532DB7" w:rsidR="00894F73" w:rsidRDefault="008A5E60" w:rsidP="00E8334B">
            <w:pPr>
              <w:rPr>
                <w:lang w:eastAsia="zh-TW"/>
              </w:rPr>
            </w:pPr>
            <w:r>
              <w:rPr>
                <w:lang w:eastAsia="zh-TW"/>
              </w:rPr>
              <w:t>30</w:t>
            </w:r>
          </w:p>
        </w:tc>
      </w:tr>
      <w:tr w:rsidR="00894F73" w:rsidRPr="000D2A9D" w14:paraId="49769610" w14:textId="77777777" w:rsidTr="009348E9">
        <w:tc>
          <w:tcPr>
            <w:tcW w:w="2754" w:type="dxa"/>
          </w:tcPr>
          <w:p w14:paraId="263B396C" w14:textId="4A628E4F" w:rsidR="00894F73" w:rsidRDefault="00894F73" w:rsidP="00E8334B">
            <w:pPr>
              <w:rPr>
                <w:lang w:eastAsia="zh-TW"/>
              </w:rPr>
            </w:pPr>
            <w:r>
              <w:rPr>
                <w:lang w:eastAsia="zh-TW"/>
              </w:rPr>
              <w:t>Selection criteria (Lot 11 Specific)</w:t>
            </w:r>
          </w:p>
        </w:tc>
        <w:tc>
          <w:tcPr>
            <w:tcW w:w="3383" w:type="dxa"/>
          </w:tcPr>
          <w:p w14:paraId="4916AAE4" w14:textId="3983F13E" w:rsidR="00894F73" w:rsidRDefault="00894F73" w:rsidP="00E8334B">
            <w:pPr>
              <w:rPr>
                <w:lang w:eastAsia="zh-TW"/>
              </w:rPr>
            </w:pPr>
            <w:r>
              <w:rPr>
                <w:lang w:eastAsia="zh-TW"/>
              </w:rPr>
              <w:t>Minimum Requirements</w:t>
            </w:r>
          </w:p>
        </w:tc>
        <w:tc>
          <w:tcPr>
            <w:tcW w:w="1753" w:type="dxa"/>
          </w:tcPr>
          <w:p w14:paraId="05A6D1AF" w14:textId="15CA9B69" w:rsidR="00894F73" w:rsidRDefault="00894F73" w:rsidP="00E8334B">
            <w:pPr>
              <w:rPr>
                <w:lang w:eastAsia="zh-TW"/>
              </w:rPr>
            </w:pPr>
            <w:r>
              <w:rPr>
                <w:lang w:eastAsia="zh-TW"/>
              </w:rPr>
              <w:t>100 – 0 as per scoring matrix</w:t>
            </w:r>
          </w:p>
        </w:tc>
        <w:tc>
          <w:tcPr>
            <w:tcW w:w="1449" w:type="dxa"/>
          </w:tcPr>
          <w:p w14:paraId="6BC6ECC8" w14:textId="5E51157D" w:rsidR="00894F73" w:rsidRDefault="00E8334B" w:rsidP="00E8334B">
            <w:pPr>
              <w:rPr>
                <w:lang w:eastAsia="zh-TW"/>
              </w:rPr>
            </w:pPr>
            <w:r>
              <w:rPr>
                <w:lang w:eastAsia="zh-TW"/>
              </w:rPr>
              <w:t>40</w:t>
            </w:r>
          </w:p>
        </w:tc>
      </w:tr>
      <w:tr w:rsidR="00894F73" w:rsidRPr="000D2A9D" w14:paraId="5D0CDC93" w14:textId="77777777" w:rsidTr="009348E9">
        <w:tc>
          <w:tcPr>
            <w:tcW w:w="2754" w:type="dxa"/>
          </w:tcPr>
          <w:p w14:paraId="1A6D8A22" w14:textId="77777777" w:rsidR="00894F73" w:rsidRDefault="00894F73" w:rsidP="00E8334B">
            <w:pPr>
              <w:rPr>
                <w:lang w:eastAsia="zh-TW"/>
              </w:rPr>
            </w:pPr>
          </w:p>
        </w:tc>
        <w:tc>
          <w:tcPr>
            <w:tcW w:w="3383" w:type="dxa"/>
          </w:tcPr>
          <w:p w14:paraId="7758F23F" w14:textId="18B8D45A" w:rsidR="00894F73" w:rsidRDefault="00894F73" w:rsidP="00E8334B">
            <w:pPr>
              <w:rPr>
                <w:lang w:eastAsia="zh-TW"/>
              </w:rPr>
            </w:pPr>
            <w:r>
              <w:rPr>
                <w:lang w:eastAsia="zh-TW"/>
              </w:rPr>
              <w:t>Technical Ability</w:t>
            </w:r>
          </w:p>
        </w:tc>
        <w:tc>
          <w:tcPr>
            <w:tcW w:w="1753" w:type="dxa"/>
          </w:tcPr>
          <w:p w14:paraId="2A52480F" w14:textId="05B745EF" w:rsidR="00894F73" w:rsidRDefault="00894F73" w:rsidP="00E8334B">
            <w:pPr>
              <w:rPr>
                <w:lang w:eastAsia="zh-TW"/>
              </w:rPr>
            </w:pPr>
            <w:r>
              <w:rPr>
                <w:lang w:eastAsia="zh-TW"/>
              </w:rPr>
              <w:t>100 – 0 as per scoring matrix</w:t>
            </w:r>
          </w:p>
        </w:tc>
        <w:tc>
          <w:tcPr>
            <w:tcW w:w="1449" w:type="dxa"/>
          </w:tcPr>
          <w:p w14:paraId="31A333F4" w14:textId="3E673DED" w:rsidR="00894F73" w:rsidRDefault="00E8334B" w:rsidP="00E8334B">
            <w:pPr>
              <w:rPr>
                <w:lang w:eastAsia="zh-TW"/>
              </w:rPr>
            </w:pPr>
            <w:r>
              <w:rPr>
                <w:lang w:eastAsia="zh-TW"/>
              </w:rPr>
              <w:t>30</w:t>
            </w:r>
          </w:p>
        </w:tc>
      </w:tr>
    </w:tbl>
    <w:p w14:paraId="29FE9731" w14:textId="5E027743" w:rsidR="007B484D" w:rsidRDefault="007B484D" w:rsidP="00EE3F3D">
      <w:pPr>
        <w:rPr>
          <w:lang w:val="en-ZA" w:eastAsia="zh-TW"/>
        </w:rPr>
      </w:pPr>
    </w:p>
    <w:p w14:paraId="48A2FD9B" w14:textId="138EAA7A" w:rsidR="00023584" w:rsidRPr="00F31D7D" w:rsidRDefault="00023584" w:rsidP="00023584">
      <w:pPr>
        <w:pStyle w:val="Heading2"/>
      </w:pPr>
      <w:bookmarkStart w:id="24" w:name="_Toc150757224"/>
      <w:r>
        <w:t>Econo</w:t>
      </w:r>
      <w:r w:rsidR="003A4914">
        <w:t>mic &amp; Financial Standing</w:t>
      </w:r>
      <w:bookmarkEnd w:id="24"/>
      <w:r>
        <w:t xml:space="preserve"> </w:t>
      </w:r>
    </w:p>
    <w:p w14:paraId="2474C1E6" w14:textId="2BE190CE" w:rsidR="00017290" w:rsidRDefault="003A4914" w:rsidP="00023584">
      <w:pPr>
        <w:spacing w:after="160" w:line="259" w:lineRule="auto"/>
      </w:pPr>
      <w:r>
        <w:t xml:space="preserve">The Authority shall conduct a credit check via Credit Safe </w:t>
      </w:r>
      <w:r w:rsidR="00620C8E">
        <w:t xml:space="preserve">on all Tenderers (including consortia member, sub-contractors on </w:t>
      </w:r>
      <w:r w:rsidR="00D15042">
        <w:t>whose</w:t>
      </w:r>
      <w:r w:rsidR="00620C8E">
        <w:t xml:space="preserve"> capacity the </w:t>
      </w:r>
      <w:r w:rsidR="00D15042">
        <w:t>Tenderer shall rely)</w:t>
      </w:r>
      <w:r w:rsidR="00F50EF2">
        <w:t xml:space="preserve">. The purpose of this credit check is to review the financial risk associated with the Tendering organisations. </w:t>
      </w:r>
    </w:p>
    <w:p w14:paraId="6232ECFC" w14:textId="40200A89" w:rsidR="00EF2965" w:rsidRDefault="00EF2965" w:rsidP="00023584">
      <w:pPr>
        <w:spacing w:after="160" w:line="259" w:lineRule="auto"/>
      </w:pPr>
      <w:r>
        <w:t xml:space="preserve">Tenderers should ensure the information held on them by Companies House is up to date. </w:t>
      </w:r>
    </w:p>
    <w:p w14:paraId="6281BA57" w14:textId="151631C7" w:rsidR="00EF2965" w:rsidRDefault="00EF2965" w:rsidP="00023584">
      <w:pPr>
        <w:spacing w:after="160" w:line="259" w:lineRule="auto"/>
      </w:pPr>
      <w:r>
        <w:t>The Authority reserv</w:t>
      </w:r>
      <w:r w:rsidR="00DE5D31">
        <w:t>es the right to exclude Tenderers where their risk rat</w:t>
      </w:r>
      <w:r w:rsidR="003B4233">
        <w:t xml:space="preserve">ing is moderate to high (scoring 50&gt;). </w:t>
      </w:r>
    </w:p>
    <w:p w14:paraId="39C9DF35" w14:textId="2910C5BB" w:rsidR="00225C0F" w:rsidRDefault="00225C0F" w:rsidP="00023584">
      <w:pPr>
        <w:spacing w:after="160" w:line="259" w:lineRule="auto"/>
      </w:pPr>
      <w:r>
        <w:t>Tenderers shall confirm their understanding in section</w:t>
      </w:r>
      <w:r w:rsidR="000126C5">
        <w:t xml:space="preserve"> 1.5</w:t>
      </w:r>
      <w:r w:rsidR="00F262BC">
        <w:t>: Economic &amp; Financial Standing.</w:t>
      </w:r>
    </w:p>
    <w:p w14:paraId="73E0F02C" w14:textId="3040334D" w:rsidR="00131D53" w:rsidRDefault="00131D53" w:rsidP="00023584">
      <w:pPr>
        <w:spacing w:after="160" w:line="259" w:lineRule="auto"/>
      </w:pPr>
      <w:r>
        <w:t xml:space="preserve">The Authority </w:t>
      </w:r>
      <w:r w:rsidR="00641B02">
        <w:t xml:space="preserve">will conduct a credit check via Credit Safe on an annual basis thereafter. The Authority reserves the right to terminate the Contract(s) where the successful Contractor(s) </w:t>
      </w:r>
      <w:r w:rsidR="00626011">
        <w:t>risk rating falls to moderate to high (scoring 50&gt;).</w:t>
      </w:r>
    </w:p>
    <w:p w14:paraId="456C2B30" w14:textId="632ED83E" w:rsidR="00F262BC" w:rsidRPr="00F31D7D" w:rsidRDefault="00F262BC" w:rsidP="00F262BC">
      <w:pPr>
        <w:pStyle w:val="Heading2"/>
      </w:pPr>
      <w:bookmarkStart w:id="25" w:name="_Toc150757225"/>
      <w:r>
        <w:t>Insurances</w:t>
      </w:r>
      <w:bookmarkEnd w:id="25"/>
    </w:p>
    <w:p w14:paraId="241B467F" w14:textId="7EE3CCA7" w:rsidR="00F262BC" w:rsidRDefault="00F262BC" w:rsidP="00F262BC">
      <w:pPr>
        <w:spacing w:after="160" w:line="259" w:lineRule="auto"/>
      </w:pPr>
      <w:r w:rsidRPr="00BB19DE">
        <w:t>T</w:t>
      </w:r>
      <w:r>
        <w:t>enderers</w:t>
      </w:r>
      <w:r w:rsidR="00C253F5">
        <w:t xml:space="preserve"> are required to hold and maintain for the duration of the Contract(s) the below minimum levels of insurance:</w:t>
      </w:r>
    </w:p>
    <w:p w14:paraId="1DC16920" w14:textId="79B63BBF" w:rsidR="00C253F5" w:rsidRDefault="008E3F93" w:rsidP="00F262BC">
      <w:pPr>
        <w:spacing w:after="160" w:line="259" w:lineRule="auto"/>
      </w:pPr>
      <w:r>
        <w:t xml:space="preserve">Employers Liability Insurance = £5Million GBP or equivalent </w:t>
      </w:r>
    </w:p>
    <w:p w14:paraId="469EFBAB" w14:textId="7B559783" w:rsidR="008E3F93" w:rsidRDefault="008E3F93" w:rsidP="00F262BC">
      <w:pPr>
        <w:spacing w:after="160" w:line="259" w:lineRule="auto"/>
      </w:pPr>
      <w:r>
        <w:t xml:space="preserve">Public Liability Insurance = </w:t>
      </w:r>
      <w:r w:rsidR="005A0249">
        <w:t>£5Million GBP or equivalent</w:t>
      </w:r>
    </w:p>
    <w:p w14:paraId="7F71B448" w14:textId="78748957" w:rsidR="005A0249" w:rsidRDefault="005A0249" w:rsidP="00F262BC">
      <w:pPr>
        <w:spacing w:after="160" w:line="259" w:lineRule="auto"/>
      </w:pPr>
      <w:r>
        <w:t>Product Liability Insurance = £5Million GBP or equivalent</w:t>
      </w:r>
    </w:p>
    <w:p w14:paraId="5604C8AC" w14:textId="40B244BD" w:rsidR="005A0249" w:rsidRDefault="005E6817" w:rsidP="00F262BC">
      <w:pPr>
        <w:spacing w:after="160" w:line="259" w:lineRule="auto"/>
      </w:pPr>
      <w:r>
        <w:t xml:space="preserve">Tenderers should confirm that they have or will obtain prior to the commencement of Contract(s) </w:t>
      </w:r>
      <w:r w:rsidR="005C0DDF">
        <w:t>the above insurances as a minimum</w:t>
      </w:r>
      <w:r w:rsidR="00C673A3">
        <w:t xml:space="preserve"> in section </w:t>
      </w:r>
      <w:r w:rsidR="000126C5">
        <w:t>1.6</w:t>
      </w:r>
      <w:r w:rsidR="00C673A3">
        <w:t>: Insurances.</w:t>
      </w:r>
      <w:r w:rsidR="00D9595D">
        <w:t xml:space="preserve"> </w:t>
      </w:r>
    </w:p>
    <w:p w14:paraId="0513EB3E" w14:textId="59A4EB16" w:rsidR="00C673A3" w:rsidRDefault="00C673A3" w:rsidP="00F262BC">
      <w:pPr>
        <w:spacing w:after="160" w:line="259" w:lineRule="auto"/>
      </w:pPr>
      <w:r>
        <w:t xml:space="preserve">The Authority will require evidence of insurances prior to </w:t>
      </w:r>
      <w:r w:rsidR="007C33E5">
        <w:t>Contract(s) commencement.</w:t>
      </w:r>
      <w:r w:rsidR="00D9595D">
        <w:t xml:space="preserve"> The Authority reserves the right to exclude Tenderers who </w:t>
      </w:r>
      <w:r w:rsidR="006A13B2">
        <w:t xml:space="preserve">are unable to obtain the minimum levels of insurance prior to Contract(s) commencement. </w:t>
      </w:r>
      <w:r w:rsidR="007C33E5">
        <w:t xml:space="preserve"> </w:t>
      </w:r>
    </w:p>
    <w:p w14:paraId="63142DE3" w14:textId="1E100C9C" w:rsidR="007C33E5" w:rsidRDefault="007C33E5" w:rsidP="00F262BC">
      <w:pPr>
        <w:spacing w:after="160" w:line="259" w:lineRule="auto"/>
      </w:pPr>
      <w:r>
        <w:t xml:space="preserve">The Authority will require evidence of insurances on an annual basis thereafter. </w:t>
      </w:r>
      <w:r w:rsidR="006A13B2">
        <w:t xml:space="preserve">The Authority reserves the right to terminate the Contract(s) where the successful Contractor(s) fail to maintain the minimum levels of insurance. </w:t>
      </w:r>
    </w:p>
    <w:p w14:paraId="21768118" w14:textId="172ABF22" w:rsidR="00C9194E" w:rsidRPr="00F31D7D" w:rsidRDefault="00C9194E" w:rsidP="00C9194E">
      <w:pPr>
        <w:pStyle w:val="Heading2"/>
      </w:pPr>
      <w:bookmarkStart w:id="26" w:name="_Toc150757226"/>
      <w:r>
        <w:t>Responsible Procurement &amp; Sustainability</w:t>
      </w:r>
      <w:bookmarkEnd w:id="26"/>
    </w:p>
    <w:p w14:paraId="5A433D20" w14:textId="77777777" w:rsidR="00C9194E" w:rsidRDefault="00C9194E" w:rsidP="00C9194E">
      <w:pPr>
        <w:spacing w:after="160" w:line="259" w:lineRule="auto"/>
      </w:pPr>
      <w:r w:rsidRPr="00BB19DE">
        <w:t>T</w:t>
      </w:r>
      <w:r>
        <w:t xml:space="preserve">enderers are required to read and understand the Authority’s Supply Chain Code of Conduct (Appendix D). This code of conduct details the minimum required standards for social, ethical &amp; environmental compliance. </w:t>
      </w:r>
    </w:p>
    <w:p w14:paraId="608CD26F" w14:textId="1C907241" w:rsidR="00C9194E" w:rsidRDefault="00C9194E" w:rsidP="00C9194E">
      <w:pPr>
        <w:spacing w:after="160" w:line="259" w:lineRule="auto"/>
      </w:pPr>
      <w:r>
        <w:t xml:space="preserve">Tenderers should confirm that they are willing to sign up to this code of conduct prior to Contract(s) commencement in section </w:t>
      </w:r>
      <w:r w:rsidR="00A5397F">
        <w:t>1.7.1</w:t>
      </w:r>
      <w:r>
        <w:t xml:space="preserve">: Supply Chain Code of Conduct. </w:t>
      </w:r>
    </w:p>
    <w:p w14:paraId="1571D60D" w14:textId="77777777" w:rsidR="00C9194E" w:rsidRDefault="00C9194E" w:rsidP="00C9194E">
      <w:pPr>
        <w:spacing w:after="160" w:line="259" w:lineRule="auto"/>
      </w:pPr>
      <w:r>
        <w:t xml:space="preserve">Tenderers will be required to sign up to the Authority’s Supply Chain Code of Conduct prior to Contract(s) commencement. </w:t>
      </w:r>
    </w:p>
    <w:p w14:paraId="4B2D6F83" w14:textId="77777777" w:rsidR="00C9194E" w:rsidRDefault="00C9194E" w:rsidP="00C9194E">
      <w:pPr>
        <w:spacing w:after="160" w:line="259" w:lineRule="auto"/>
      </w:pPr>
      <w:r>
        <w:t xml:space="preserve">The Authority reserves the right to exclude Tenderers who are unable to sign up to the Supply Chain Code of Conduct. </w:t>
      </w:r>
    </w:p>
    <w:p w14:paraId="70DC8999" w14:textId="7BA0A909" w:rsidR="00436DCF" w:rsidRDefault="00C9194E" w:rsidP="00436DCF">
      <w:pPr>
        <w:spacing w:after="160" w:line="259" w:lineRule="auto"/>
      </w:pPr>
      <w:r>
        <w:lastRenderedPageBreak/>
        <w:t xml:space="preserve">Tenderers should confirm whether they are registered with EcoVadis in section </w:t>
      </w:r>
      <w:r w:rsidR="00A5397F">
        <w:t>1.7.2</w:t>
      </w:r>
      <w:r>
        <w:t xml:space="preserve">: EcoVadis. Where a Tenderer is not registered with EcoVadis they should confirm whether they would be prepared to register </w:t>
      </w:r>
      <w:r w:rsidR="00436DCF">
        <w:t xml:space="preserve">prior to Contract(s) commencement. </w:t>
      </w:r>
    </w:p>
    <w:p w14:paraId="49FD89B8" w14:textId="1FCA51F2" w:rsidR="00C9194E" w:rsidRDefault="00436DCF" w:rsidP="00F262BC">
      <w:pPr>
        <w:spacing w:after="160" w:line="259" w:lineRule="auto"/>
      </w:pPr>
      <w:r>
        <w:t xml:space="preserve">The Authority reserves the right to exclude Tenderers who are unable to register with EcoVadis. </w:t>
      </w:r>
    </w:p>
    <w:p w14:paraId="1B4CAC94" w14:textId="57FCB366" w:rsidR="00E75C9F" w:rsidRDefault="00E75C9F" w:rsidP="004F0523">
      <w:pPr>
        <w:pStyle w:val="Heading2"/>
      </w:pPr>
      <w:bookmarkStart w:id="27" w:name="_Toc150757227"/>
      <w:r>
        <w:t>Contracting</w:t>
      </w:r>
      <w:bookmarkEnd w:id="27"/>
    </w:p>
    <w:p w14:paraId="2AC37FCB" w14:textId="77777777" w:rsidR="00E75C9F" w:rsidRDefault="00E75C9F" w:rsidP="00E75C9F">
      <w:r>
        <w:t xml:space="preserve">The Contract(s) will be established using Authority’s standard terms and conditions with any vehicle leasing/hire/telematics specific processes captured under a schedule within the Framework Agreement Contract(s). </w:t>
      </w:r>
    </w:p>
    <w:p w14:paraId="1F675827" w14:textId="719DADFA" w:rsidR="004F0523" w:rsidRDefault="004F0523" w:rsidP="00E75C9F">
      <w:r>
        <w:t xml:space="preserve">Tenderers should confirm that they are willing to </w:t>
      </w:r>
      <w:r w:rsidR="00390E95">
        <w:t>contract under the Authority’s standard terms and conditions</w:t>
      </w:r>
      <w:r w:rsidR="007D3D31">
        <w:t xml:space="preserve"> in section </w:t>
      </w:r>
      <w:r w:rsidR="00AA2441">
        <w:t>1.8</w:t>
      </w:r>
      <w:r w:rsidR="007D3D31">
        <w:t>: Contracting.</w:t>
      </w:r>
    </w:p>
    <w:p w14:paraId="289891DC" w14:textId="3E2717E8" w:rsidR="00F53880" w:rsidRDefault="00F53880" w:rsidP="00E75C9F">
      <w:r>
        <w:t>The Authority reserves the right to exclude Tenderers</w:t>
      </w:r>
      <w:r w:rsidR="00AC2328">
        <w:t xml:space="preserve"> who are unable to commit to </w:t>
      </w:r>
      <w:r w:rsidR="00F30E03">
        <w:t xml:space="preserve">contracting under the Authority’s terms and conditions. </w:t>
      </w:r>
    </w:p>
    <w:p w14:paraId="6CFEDEBA" w14:textId="68D9A1FB" w:rsidR="003D7C43" w:rsidRPr="00F31D7D" w:rsidRDefault="003D7C43" w:rsidP="003D7C43">
      <w:pPr>
        <w:pStyle w:val="Heading2"/>
      </w:pPr>
      <w:bookmarkStart w:id="28" w:name="_Toc150757228"/>
      <w:r>
        <w:t>Technical Ability - Capacity</w:t>
      </w:r>
      <w:bookmarkEnd w:id="28"/>
    </w:p>
    <w:p w14:paraId="2A03C08E" w14:textId="4F6F0E94" w:rsidR="003D7C43" w:rsidRDefault="003D7C43" w:rsidP="003D7C43">
      <w:r w:rsidRPr="00BB19DE">
        <w:t>T</w:t>
      </w:r>
      <w:r>
        <w:t>enderers</w:t>
      </w:r>
      <w:r w:rsidR="00547B12">
        <w:t xml:space="preserve"> should provide details of their </w:t>
      </w:r>
      <w:r w:rsidR="00EE6A57">
        <w:t>current client portfolio, where the Authority would fit into said portfolio and ho</w:t>
      </w:r>
      <w:r w:rsidR="000C3E9C">
        <w:t xml:space="preserve">w they would ensure they have the capacity to fulfil the Authority’s requirements. </w:t>
      </w:r>
    </w:p>
    <w:p w14:paraId="79AB9B3E" w14:textId="796810A2" w:rsidR="000C3E9C" w:rsidRDefault="000C3E9C" w:rsidP="003D7C43">
      <w:r>
        <w:t>Evaluators will score responses as per the below:</w:t>
      </w:r>
    </w:p>
    <w:tbl>
      <w:tblPr>
        <w:tblStyle w:val="SSEBlu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7229"/>
      </w:tblGrid>
      <w:tr w:rsidR="000C3E9C" w:rsidRPr="000D2A9D" w14:paraId="48275AF2" w14:textId="77777777" w:rsidTr="006C67B3">
        <w:trPr>
          <w:cnfStyle w:val="100000000000" w:firstRow="1" w:lastRow="0" w:firstColumn="0" w:lastColumn="0" w:oddVBand="0" w:evenVBand="0" w:oddHBand="0" w:evenHBand="0" w:firstRowFirstColumn="0" w:firstRowLastColumn="0" w:lastRowFirstColumn="0" w:lastRowLastColumn="0"/>
        </w:trPr>
        <w:tc>
          <w:tcPr>
            <w:tcW w:w="1271" w:type="dxa"/>
          </w:tcPr>
          <w:p w14:paraId="1BA853E1" w14:textId="77777777" w:rsidR="000C3E9C" w:rsidRPr="000D2A9D" w:rsidRDefault="000C3E9C" w:rsidP="006C67B3">
            <w:r>
              <w:t>Score</w:t>
            </w:r>
          </w:p>
        </w:tc>
        <w:tc>
          <w:tcPr>
            <w:tcW w:w="7229" w:type="dxa"/>
          </w:tcPr>
          <w:p w14:paraId="23A69177" w14:textId="77777777" w:rsidR="000C3E9C" w:rsidRPr="000D2A9D" w:rsidRDefault="000C3E9C" w:rsidP="006C67B3">
            <w:r>
              <w:rPr>
                <w:lang w:eastAsia="zh-TW"/>
              </w:rPr>
              <w:t>Guidance</w:t>
            </w:r>
          </w:p>
        </w:tc>
      </w:tr>
      <w:tr w:rsidR="000C3E9C" w:rsidRPr="000D2A9D" w14:paraId="083D64EA" w14:textId="77777777" w:rsidTr="006C67B3">
        <w:tc>
          <w:tcPr>
            <w:tcW w:w="1271" w:type="dxa"/>
          </w:tcPr>
          <w:p w14:paraId="28D8D227" w14:textId="77777777" w:rsidR="000C3E9C" w:rsidRPr="000D2A9D" w:rsidRDefault="000C3E9C" w:rsidP="006C67B3">
            <w:r>
              <w:rPr>
                <w:lang w:eastAsia="zh-TW"/>
              </w:rPr>
              <w:t>100</w:t>
            </w:r>
          </w:p>
        </w:tc>
        <w:tc>
          <w:tcPr>
            <w:tcW w:w="7229" w:type="dxa"/>
          </w:tcPr>
          <w:p w14:paraId="2102ECA6" w14:textId="2FF0AFAE" w:rsidR="000C3E9C" w:rsidRPr="000D2A9D" w:rsidRDefault="000C3E9C" w:rsidP="006C67B3">
            <w:r>
              <w:t>Exceptional Response – Tenderer</w:t>
            </w:r>
            <w:r w:rsidR="0096328C">
              <w:t xml:space="preserve"> clearly detailed their current client portfolio mix</w:t>
            </w:r>
            <w:r w:rsidR="007739D1">
              <w:t xml:space="preserve"> identifying where the Authority would be positioned</w:t>
            </w:r>
            <w:r w:rsidR="00465A44">
              <w:t xml:space="preserve">. The response clearly demonstrated the Tenderer’s capacity to fulfil the Authority’s requirements </w:t>
            </w:r>
            <w:r w:rsidR="00BD55C5">
              <w:t xml:space="preserve">and how they would maintain that capacity. The response provides confidence that the Tenderer has the capacity to </w:t>
            </w:r>
            <w:r w:rsidR="007D7A3D">
              <w:t xml:space="preserve">provide the Authority’s requirements. </w:t>
            </w:r>
          </w:p>
        </w:tc>
      </w:tr>
      <w:tr w:rsidR="000C3E9C" w:rsidRPr="000D2A9D" w14:paraId="299C63B0" w14:textId="77777777" w:rsidTr="006C67B3">
        <w:tc>
          <w:tcPr>
            <w:tcW w:w="1271" w:type="dxa"/>
          </w:tcPr>
          <w:p w14:paraId="365518DC" w14:textId="77777777" w:rsidR="000C3E9C" w:rsidRPr="000D2A9D" w:rsidRDefault="000C3E9C" w:rsidP="006C67B3">
            <w:r>
              <w:t>75</w:t>
            </w:r>
          </w:p>
        </w:tc>
        <w:tc>
          <w:tcPr>
            <w:tcW w:w="7229" w:type="dxa"/>
          </w:tcPr>
          <w:p w14:paraId="79A77E12" w14:textId="074C2B6E" w:rsidR="000C3E9C" w:rsidRPr="000D2A9D" w:rsidRDefault="000C3E9C" w:rsidP="006C67B3">
            <w:r>
              <w:t xml:space="preserve">Good Response – </w:t>
            </w:r>
            <w:r w:rsidR="007D7A3D">
              <w:t>Tenderer provided details of their current client portfolio mix identifying where the Authority would be positioned. The response demonstrated the Tenderer’s capacity to fulfil the Authority’s requirements. The response provides confident that the Tenderer has the capacity to provide the Authority’s requirement</w:t>
            </w:r>
            <w:r w:rsidR="00931735">
              <w:t xml:space="preserve">s. </w:t>
            </w:r>
          </w:p>
        </w:tc>
      </w:tr>
      <w:tr w:rsidR="000C3E9C" w:rsidRPr="000D2A9D" w14:paraId="0EF2D245" w14:textId="77777777" w:rsidTr="006C67B3">
        <w:tc>
          <w:tcPr>
            <w:tcW w:w="1271" w:type="dxa"/>
          </w:tcPr>
          <w:p w14:paraId="6FA9272F" w14:textId="77777777" w:rsidR="000C3E9C" w:rsidRPr="000D2A9D" w:rsidRDefault="000C3E9C" w:rsidP="006C67B3">
            <w:r>
              <w:t>50</w:t>
            </w:r>
          </w:p>
        </w:tc>
        <w:tc>
          <w:tcPr>
            <w:tcW w:w="7229" w:type="dxa"/>
          </w:tcPr>
          <w:p w14:paraId="47512485" w14:textId="0D7AC137" w:rsidR="000C3E9C" w:rsidRPr="000D2A9D" w:rsidRDefault="000C3E9C" w:rsidP="006C67B3">
            <w:r>
              <w:t xml:space="preserve">Adequate Response – </w:t>
            </w:r>
            <w:r w:rsidR="00931735">
              <w:t xml:space="preserve">Tenderer provided some details of their current client portfolio mix </w:t>
            </w:r>
            <w:r w:rsidR="00516650">
              <w:t xml:space="preserve">identifying where the Authority would be positioned. The response </w:t>
            </w:r>
            <w:r w:rsidR="0089713F">
              <w:t>d</w:t>
            </w:r>
            <w:r w:rsidR="002F6E7E">
              <w:t xml:space="preserve">emonstrates the Tenderer’s capacity to fulfil the Authority’s requirements to some extent. </w:t>
            </w:r>
            <w:r>
              <w:t>The response provides</w:t>
            </w:r>
            <w:r w:rsidR="002F6E7E">
              <w:t xml:space="preserve"> some</w:t>
            </w:r>
            <w:r>
              <w:t xml:space="preserve"> confidence that </w:t>
            </w:r>
            <w:r w:rsidR="002F6E7E">
              <w:t>Tenderer has the capacity to provide the Authority’s requirements.</w:t>
            </w:r>
          </w:p>
        </w:tc>
      </w:tr>
      <w:tr w:rsidR="000C3E9C" w:rsidRPr="000D2A9D" w14:paraId="7E896D9D" w14:textId="77777777" w:rsidTr="006C67B3">
        <w:tc>
          <w:tcPr>
            <w:tcW w:w="1271" w:type="dxa"/>
          </w:tcPr>
          <w:p w14:paraId="14794D47" w14:textId="77777777" w:rsidR="000C3E9C" w:rsidRDefault="000C3E9C" w:rsidP="006C67B3">
            <w:pPr>
              <w:rPr>
                <w:lang w:eastAsia="zh-TW"/>
              </w:rPr>
            </w:pPr>
            <w:r>
              <w:rPr>
                <w:lang w:eastAsia="zh-TW"/>
              </w:rPr>
              <w:t>25</w:t>
            </w:r>
          </w:p>
        </w:tc>
        <w:tc>
          <w:tcPr>
            <w:tcW w:w="7229" w:type="dxa"/>
          </w:tcPr>
          <w:p w14:paraId="0C9656B7" w14:textId="501DB425" w:rsidR="000C3E9C" w:rsidRPr="005B2B94" w:rsidRDefault="000C3E9C" w:rsidP="006C67B3">
            <w:pPr>
              <w:rPr>
                <w:lang w:eastAsia="zh-TW"/>
              </w:rPr>
            </w:pPr>
            <w:r>
              <w:rPr>
                <w:lang w:eastAsia="zh-TW"/>
              </w:rPr>
              <w:t xml:space="preserve">Poor Response – </w:t>
            </w:r>
            <w:r w:rsidR="002F6E7E">
              <w:rPr>
                <w:lang w:eastAsia="zh-TW"/>
              </w:rPr>
              <w:t>Tenderer provided some examples of their current clients</w:t>
            </w:r>
            <w:r w:rsidR="00B6708D">
              <w:rPr>
                <w:lang w:eastAsia="zh-TW"/>
              </w:rPr>
              <w:t xml:space="preserve"> but did not identify where the Authority would be positioned in their client portfolio. It was unclear whether the Tenderer has the capacity to fulfil the Authority’s </w:t>
            </w:r>
            <w:r w:rsidR="003D34FB">
              <w:rPr>
                <w:lang w:eastAsia="zh-TW"/>
              </w:rPr>
              <w:t xml:space="preserve">requirements. The response does not provide confident that the </w:t>
            </w:r>
            <w:r w:rsidR="003D34FB">
              <w:t>Tenderer has the capacity to provide the Authority’s requirements.</w:t>
            </w:r>
            <w:r>
              <w:rPr>
                <w:lang w:eastAsia="zh-TW"/>
              </w:rPr>
              <w:t xml:space="preserve"> </w:t>
            </w:r>
          </w:p>
        </w:tc>
      </w:tr>
      <w:tr w:rsidR="000C3E9C" w:rsidRPr="000D2A9D" w14:paraId="3E82D3B6" w14:textId="77777777" w:rsidTr="006C67B3">
        <w:tc>
          <w:tcPr>
            <w:tcW w:w="1271" w:type="dxa"/>
          </w:tcPr>
          <w:p w14:paraId="793F16A5" w14:textId="77777777" w:rsidR="000C3E9C" w:rsidRDefault="000C3E9C" w:rsidP="006C67B3">
            <w:pPr>
              <w:rPr>
                <w:lang w:eastAsia="zh-TW"/>
              </w:rPr>
            </w:pPr>
            <w:r>
              <w:rPr>
                <w:lang w:eastAsia="zh-TW"/>
              </w:rPr>
              <w:t>0</w:t>
            </w:r>
          </w:p>
        </w:tc>
        <w:tc>
          <w:tcPr>
            <w:tcW w:w="7229" w:type="dxa"/>
          </w:tcPr>
          <w:p w14:paraId="0454A677" w14:textId="77777777" w:rsidR="000C3E9C" w:rsidRPr="005B2B94" w:rsidRDefault="000C3E9C" w:rsidP="006C67B3">
            <w:pPr>
              <w:rPr>
                <w:lang w:eastAsia="zh-TW"/>
              </w:rPr>
            </w:pPr>
            <w:r>
              <w:rPr>
                <w:lang w:eastAsia="zh-TW"/>
              </w:rPr>
              <w:t>No Response – Tenderer has failed to respond to the question.</w:t>
            </w:r>
          </w:p>
        </w:tc>
      </w:tr>
    </w:tbl>
    <w:p w14:paraId="17FE5685" w14:textId="77777777" w:rsidR="000C3E9C" w:rsidRDefault="000C3E9C" w:rsidP="003D7C43"/>
    <w:p w14:paraId="4C617507" w14:textId="7FF9D5D4" w:rsidR="00C249FB" w:rsidRDefault="006E1AE0" w:rsidP="00C249FB">
      <w:pPr>
        <w:pStyle w:val="Heading2"/>
      </w:pPr>
      <w:bookmarkStart w:id="29" w:name="_Toc150757229"/>
      <w:r>
        <w:lastRenderedPageBreak/>
        <w:t>Lot</w:t>
      </w:r>
      <w:r w:rsidR="00015365">
        <w:t xml:space="preserve"> </w:t>
      </w:r>
      <w:r>
        <w:t>Specific Questions</w:t>
      </w:r>
      <w:bookmarkEnd w:id="29"/>
      <w:r w:rsidR="00AB363F">
        <w:t xml:space="preserve"> </w:t>
      </w:r>
    </w:p>
    <w:p w14:paraId="0AEECA69" w14:textId="76D23C3A" w:rsidR="001E7BC4" w:rsidRPr="004B7E63" w:rsidRDefault="001E7BC4" w:rsidP="006E1AE0">
      <w:pPr>
        <w:rPr>
          <w:u w:val="single"/>
          <w:lang w:val="en-ZA" w:eastAsia="zh-TW"/>
        </w:rPr>
      </w:pPr>
      <w:r w:rsidRPr="004B7E63">
        <w:rPr>
          <w:u w:val="single"/>
          <w:lang w:val="en-ZA" w:eastAsia="zh-TW"/>
        </w:rPr>
        <w:t>Minimum Requirements</w:t>
      </w:r>
    </w:p>
    <w:p w14:paraId="6AB095C6" w14:textId="360107C2" w:rsidR="004B7E63" w:rsidRDefault="004B7E63" w:rsidP="006E1AE0">
      <w:pPr>
        <w:rPr>
          <w:lang w:val="en-ZA" w:eastAsia="zh-TW"/>
        </w:rPr>
      </w:pPr>
      <w:r>
        <w:rPr>
          <w:lang w:val="en-ZA" w:eastAsia="zh-TW"/>
        </w:rPr>
        <w:t>Minimum requirement questions will be scored on a pass/fail basis</w:t>
      </w:r>
      <w:r w:rsidR="003A0A92">
        <w:rPr>
          <w:lang w:val="en-ZA" w:eastAsia="zh-TW"/>
        </w:rPr>
        <w:t xml:space="preserve"> – scoring 100 points for a pass and 0 points for a fail. </w:t>
      </w:r>
    </w:p>
    <w:p w14:paraId="45BBF36D" w14:textId="5F03CE2A" w:rsidR="006E1AE0" w:rsidRPr="00AC6D98" w:rsidRDefault="00AB3C9C" w:rsidP="006E1AE0">
      <w:pPr>
        <w:rPr>
          <w:u w:val="single"/>
          <w:lang w:val="en-ZA" w:eastAsia="zh-TW"/>
        </w:rPr>
      </w:pPr>
      <w:r>
        <w:rPr>
          <w:u w:val="single"/>
          <w:lang w:val="en-ZA" w:eastAsia="zh-TW"/>
        </w:rPr>
        <w:t xml:space="preserve">Technical Ability </w:t>
      </w:r>
      <w:r w:rsidR="00C930FA">
        <w:rPr>
          <w:u w:val="single"/>
          <w:lang w:val="en-ZA" w:eastAsia="zh-TW"/>
        </w:rPr>
        <w:t xml:space="preserve">- </w:t>
      </w:r>
      <w:r w:rsidR="002577C2" w:rsidRPr="00AC6D98">
        <w:rPr>
          <w:u w:val="single"/>
          <w:lang w:val="en-ZA" w:eastAsia="zh-TW"/>
        </w:rPr>
        <w:t>Experience</w:t>
      </w:r>
      <w:r w:rsidR="00384599">
        <w:rPr>
          <w:u w:val="single"/>
          <w:lang w:val="en-ZA" w:eastAsia="zh-TW"/>
        </w:rPr>
        <w:t xml:space="preserve"> </w:t>
      </w:r>
    </w:p>
    <w:p w14:paraId="37226389" w14:textId="5AB573BF" w:rsidR="00E324AC" w:rsidRDefault="00C249FB" w:rsidP="00C249FB">
      <w:pPr>
        <w:spacing w:after="160" w:line="259" w:lineRule="auto"/>
      </w:pPr>
      <w:r w:rsidRPr="00BB19DE">
        <w:t>T</w:t>
      </w:r>
      <w:r>
        <w:t>enderers</w:t>
      </w:r>
      <w:r w:rsidR="009C3AF3">
        <w:t xml:space="preserve"> should provide </w:t>
      </w:r>
      <w:r w:rsidR="00D8186B">
        <w:t xml:space="preserve">three (3) examples of your organisation providing </w:t>
      </w:r>
      <w:r w:rsidR="00E324AC">
        <w:t>the services detailed in th</w:t>
      </w:r>
      <w:r w:rsidR="0039567C">
        <w:t xml:space="preserve">e </w:t>
      </w:r>
      <w:r w:rsidR="00D06BC0">
        <w:t xml:space="preserve">lot they are bidding for, to a similar size to the Authority in the last three (3) years. Examples can be from public and/or </w:t>
      </w:r>
      <w:r w:rsidR="00B9077A">
        <w:t xml:space="preserve">private sector customers. </w:t>
      </w:r>
    </w:p>
    <w:p w14:paraId="608DEA94" w14:textId="1F9EA7C2" w:rsidR="00D43835" w:rsidRDefault="009E6BB4" w:rsidP="00C249FB">
      <w:pPr>
        <w:spacing w:after="160" w:line="259" w:lineRule="auto"/>
      </w:pPr>
      <w:r>
        <w:t>Evaluators will score responses as per the below:</w:t>
      </w:r>
    </w:p>
    <w:tbl>
      <w:tblPr>
        <w:tblStyle w:val="SSEBlu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7229"/>
      </w:tblGrid>
      <w:tr w:rsidR="009E6BB4" w:rsidRPr="000D2A9D" w14:paraId="0CCA3EB1" w14:textId="77777777" w:rsidTr="009E6BB4">
        <w:trPr>
          <w:cnfStyle w:val="100000000000" w:firstRow="1" w:lastRow="0" w:firstColumn="0" w:lastColumn="0" w:oddVBand="0" w:evenVBand="0" w:oddHBand="0" w:evenHBand="0" w:firstRowFirstColumn="0" w:firstRowLastColumn="0" w:lastRowFirstColumn="0" w:lastRowLastColumn="0"/>
        </w:trPr>
        <w:tc>
          <w:tcPr>
            <w:tcW w:w="1271" w:type="dxa"/>
          </w:tcPr>
          <w:p w14:paraId="358CE62C" w14:textId="7DB86BDD" w:rsidR="009E6BB4" w:rsidRPr="000D2A9D" w:rsidRDefault="009E6BB4" w:rsidP="00313A72">
            <w:r>
              <w:t>Score</w:t>
            </w:r>
          </w:p>
        </w:tc>
        <w:tc>
          <w:tcPr>
            <w:tcW w:w="7229" w:type="dxa"/>
          </w:tcPr>
          <w:p w14:paraId="7966F63B" w14:textId="3C29B05E" w:rsidR="009E6BB4" w:rsidRPr="000D2A9D" w:rsidRDefault="009E6BB4" w:rsidP="00313A72">
            <w:r>
              <w:rPr>
                <w:lang w:eastAsia="zh-TW"/>
              </w:rPr>
              <w:t>Guidance</w:t>
            </w:r>
          </w:p>
        </w:tc>
      </w:tr>
      <w:tr w:rsidR="009E6BB4" w:rsidRPr="000D2A9D" w14:paraId="498A5F05" w14:textId="77777777" w:rsidTr="009E6BB4">
        <w:tc>
          <w:tcPr>
            <w:tcW w:w="1271" w:type="dxa"/>
          </w:tcPr>
          <w:p w14:paraId="45D3B895" w14:textId="68949228" w:rsidR="009E6BB4" w:rsidRPr="000D2A9D" w:rsidRDefault="009E6BB4" w:rsidP="00313A72">
            <w:r>
              <w:rPr>
                <w:lang w:eastAsia="zh-TW"/>
              </w:rPr>
              <w:t>100</w:t>
            </w:r>
          </w:p>
        </w:tc>
        <w:tc>
          <w:tcPr>
            <w:tcW w:w="7229" w:type="dxa"/>
          </w:tcPr>
          <w:p w14:paraId="665D1361" w14:textId="533F2784" w:rsidR="009E6BB4" w:rsidRPr="000D2A9D" w:rsidRDefault="009E6BB4" w:rsidP="00313A72">
            <w:r>
              <w:t xml:space="preserve">Exceptional Response </w:t>
            </w:r>
            <w:r w:rsidR="00F86819">
              <w:t>–</w:t>
            </w:r>
            <w:r>
              <w:t xml:space="preserve"> </w:t>
            </w:r>
            <w:r w:rsidR="00F86819">
              <w:t xml:space="preserve">Tenderer provided three (3) examples of </w:t>
            </w:r>
            <w:r w:rsidR="0058070F">
              <w:t>services of a similar nature to similar sized organisation</w:t>
            </w:r>
            <w:r w:rsidR="006671D3">
              <w:t>s</w:t>
            </w:r>
            <w:r w:rsidR="0058070F">
              <w:t xml:space="preserve"> within the geographic spread of the lot(s) they are bidding for</w:t>
            </w:r>
            <w:r w:rsidR="00ED5FE4">
              <w:t xml:space="preserve"> in the past </w:t>
            </w:r>
            <w:r w:rsidR="00A521A3">
              <w:t>three</w:t>
            </w:r>
            <w:r w:rsidR="00ED5FE4">
              <w:t xml:space="preserve"> (</w:t>
            </w:r>
            <w:r w:rsidR="00A521A3">
              <w:t>3</w:t>
            </w:r>
            <w:r w:rsidR="00ED5FE4">
              <w:t>) years.</w:t>
            </w:r>
            <w:r w:rsidR="00DE0F3E">
              <w:t xml:space="preserve"> </w:t>
            </w:r>
            <w:r w:rsidR="009360B4">
              <w:t xml:space="preserve">The response provides confidence that the Tenderer has suitable experience </w:t>
            </w:r>
            <w:r w:rsidR="00317572">
              <w:t xml:space="preserve">of providing the services required in the parameters required by the Authority. </w:t>
            </w:r>
          </w:p>
        </w:tc>
      </w:tr>
      <w:tr w:rsidR="009E6BB4" w:rsidRPr="000D2A9D" w14:paraId="091C791E" w14:textId="77777777" w:rsidTr="009E6BB4">
        <w:tc>
          <w:tcPr>
            <w:tcW w:w="1271" w:type="dxa"/>
          </w:tcPr>
          <w:p w14:paraId="5C6C2DBD" w14:textId="77FA32F5" w:rsidR="009E6BB4" w:rsidRPr="000D2A9D" w:rsidRDefault="00472877" w:rsidP="00313A72">
            <w:r>
              <w:t>75</w:t>
            </w:r>
          </w:p>
        </w:tc>
        <w:tc>
          <w:tcPr>
            <w:tcW w:w="7229" w:type="dxa"/>
          </w:tcPr>
          <w:p w14:paraId="3D238D38" w14:textId="6114D105" w:rsidR="009E6BB4" w:rsidRPr="000D2A9D" w:rsidRDefault="00343831" w:rsidP="00313A72">
            <w:r>
              <w:t>Good</w:t>
            </w:r>
            <w:r w:rsidR="00317572">
              <w:t xml:space="preserve"> Response – Tenderer provided two (2) examples of services of a similar nature to similar sized organisation</w:t>
            </w:r>
            <w:r w:rsidR="00472877">
              <w:t>s</w:t>
            </w:r>
            <w:r w:rsidR="00317572">
              <w:t xml:space="preserve"> within the geographic spread of the lot(s) they are bidding for in the past </w:t>
            </w:r>
            <w:r w:rsidR="000A4A5F">
              <w:t>three</w:t>
            </w:r>
            <w:r w:rsidR="00317572">
              <w:t xml:space="preserve"> (</w:t>
            </w:r>
            <w:r w:rsidR="000A4A5F">
              <w:t>3</w:t>
            </w:r>
            <w:r w:rsidR="00317572">
              <w:t>) years. The response</w:t>
            </w:r>
            <w:r w:rsidR="00E67195">
              <w:t xml:space="preserve"> clearly identified </w:t>
            </w:r>
            <w:r w:rsidR="00994A33">
              <w:t xml:space="preserve">the </w:t>
            </w:r>
            <w:r w:rsidR="00CD4120">
              <w:t xml:space="preserve">scope of the </w:t>
            </w:r>
            <w:r w:rsidR="00994A33">
              <w:t>services the Tenderer</w:t>
            </w:r>
            <w:r w:rsidR="00CD4120">
              <w:t xml:space="preserve"> have/are providing and are easily comparable to those required by the Authority. </w:t>
            </w:r>
            <w:r w:rsidR="00994A33">
              <w:t xml:space="preserve"> </w:t>
            </w:r>
            <w:r w:rsidR="00317572">
              <w:t xml:space="preserve">OR </w:t>
            </w:r>
            <w:r w:rsidR="001B1A72">
              <w:t>Tenderer provided three (3) examples of services of a similar nature to</w:t>
            </w:r>
            <w:r w:rsidR="00472877">
              <w:t xml:space="preserve"> organisations within the geographic spread of the lot(s) they are bidding for in the past </w:t>
            </w:r>
            <w:r w:rsidR="000A4A5F">
              <w:t>three</w:t>
            </w:r>
            <w:r w:rsidR="00472877">
              <w:t xml:space="preserve"> (</w:t>
            </w:r>
            <w:r w:rsidR="000A4A5F">
              <w:t>3</w:t>
            </w:r>
            <w:r w:rsidR="00472877">
              <w:t>) years.</w:t>
            </w:r>
            <w:r w:rsidR="00653D19">
              <w:t xml:space="preserve"> The response was not clearly comparable but it did </w:t>
            </w:r>
            <w:r w:rsidR="00472877">
              <w:t>provides confidence that the Tenderer has suitable experience of providing the services required in the parameters required by the Authority.</w:t>
            </w:r>
          </w:p>
        </w:tc>
      </w:tr>
      <w:tr w:rsidR="009E6BB4" w:rsidRPr="000D2A9D" w14:paraId="619C61BA" w14:textId="77777777" w:rsidTr="009E6BB4">
        <w:tc>
          <w:tcPr>
            <w:tcW w:w="1271" w:type="dxa"/>
          </w:tcPr>
          <w:p w14:paraId="245F1BFD" w14:textId="68978D36" w:rsidR="009E6BB4" w:rsidRPr="000D2A9D" w:rsidRDefault="00472877" w:rsidP="00313A72">
            <w:r>
              <w:t>50</w:t>
            </w:r>
          </w:p>
        </w:tc>
        <w:tc>
          <w:tcPr>
            <w:tcW w:w="7229" w:type="dxa"/>
          </w:tcPr>
          <w:p w14:paraId="6FC17334" w14:textId="71E82C0A" w:rsidR="009E6BB4" w:rsidRPr="000D2A9D" w:rsidRDefault="00343831" w:rsidP="00313A72">
            <w:r>
              <w:t>Adequate Response</w:t>
            </w:r>
            <w:r w:rsidR="00196C27">
              <w:t xml:space="preserve"> </w:t>
            </w:r>
            <w:r w:rsidR="0025379E">
              <w:t>–</w:t>
            </w:r>
            <w:r w:rsidR="00196C27">
              <w:t xml:space="preserve"> </w:t>
            </w:r>
            <w:r w:rsidR="0025379E">
              <w:t xml:space="preserve">Tenderer provided </w:t>
            </w:r>
            <w:r w:rsidR="00C55717">
              <w:t xml:space="preserve">examples of services of a similar nature </w:t>
            </w:r>
            <w:r w:rsidR="00D511A0">
              <w:t>to</w:t>
            </w:r>
            <w:r w:rsidR="0003276E">
              <w:t xml:space="preserve"> organisations within the geographical spread of the lot(s) they are bidding for in the past </w:t>
            </w:r>
            <w:r w:rsidR="00244C86">
              <w:t>three</w:t>
            </w:r>
            <w:r w:rsidR="0003276E">
              <w:t xml:space="preserve"> (</w:t>
            </w:r>
            <w:r w:rsidR="00244C86">
              <w:t>3</w:t>
            </w:r>
            <w:r w:rsidR="0003276E">
              <w:t xml:space="preserve">) years. </w:t>
            </w:r>
            <w:r w:rsidR="00752EFC">
              <w:t>The response provides confidence that the Tenderer has experience of providing the services required in the parameters required by the Authority.</w:t>
            </w:r>
          </w:p>
        </w:tc>
      </w:tr>
      <w:tr w:rsidR="009E6BB4" w:rsidRPr="000D2A9D" w14:paraId="3B83839E" w14:textId="77777777" w:rsidTr="009E6BB4">
        <w:tc>
          <w:tcPr>
            <w:tcW w:w="1271" w:type="dxa"/>
          </w:tcPr>
          <w:p w14:paraId="475E13EE" w14:textId="1FB0D524" w:rsidR="009E6BB4" w:rsidRDefault="00472877" w:rsidP="00313A72">
            <w:pPr>
              <w:rPr>
                <w:lang w:eastAsia="zh-TW"/>
              </w:rPr>
            </w:pPr>
            <w:r>
              <w:rPr>
                <w:lang w:eastAsia="zh-TW"/>
              </w:rPr>
              <w:t>25</w:t>
            </w:r>
          </w:p>
        </w:tc>
        <w:tc>
          <w:tcPr>
            <w:tcW w:w="7229" w:type="dxa"/>
          </w:tcPr>
          <w:p w14:paraId="7F2F78DC" w14:textId="635F06A5" w:rsidR="009E6BB4" w:rsidRPr="005B2B94" w:rsidRDefault="00196C27" w:rsidP="00313A72">
            <w:pPr>
              <w:rPr>
                <w:lang w:eastAsia="zh-TW"/>
              </w:rPr>
            </w:pPr>
            <w:r>
              <w:rPr>
                <w:lang w:eastAsia="zh-TW"/>
              </w:rPr>
              <w:t xml:space="preserve">Poor Response </w:t>
            </w:r>
            <w:r w:rsidR="00752EFC">
              <w:rPr>
                <w:lang w:eastAsia="zh-TW"/>
              </w:rPr>
              <w:t>–</w:t>
            </w:r>
            <w:r>
              <w:rPr>
                <w:lang w:eastAsia="zh-TW"/>
              </w:rPr>
              <w:t xml:space="preserve"> </w:t>
            </w:r>
            <w:r w:rsidR="00752EFC">
              <w:rPr>
                <w:lang w:eastAsia="zh-TW"/>
              </w:rPr>
              <w:t xml:space="preserve">Tenderer provided examples of vehicle leasing and management services they have provided to </w:t>
            </w:r>
            <w:r w:rsidR="00E04D5F">
              <w:rPr>
                <w:lang w:eastAsia="zh-TW"/>
              </w:rPr>
              <w:t xml:space="preserve">organisations. It was unclear what size the organisations are, what services </w:t>
            </w:r>
            <w:r w:rsidR="009C097B">
              <w:rPr>
                <w:lang w:eastAsia="zh-TW"/>
              </w:rPr>
              <w:t>were</w:t>
            </w:r>
            <w:r w:rsidR="00E04D5F">
              <w:rPr>
                <w:lang w:eastAsia="zh-TW"/>
              </w:rPr>
              <w:t xml:space="preserve"> included and/or </w:t>
            </w:r>
            <w:r w:rsidR="00EC6488">
              <w:rPr>
                <w:lang w:eastAsia="zh-TW"/>
              </w:rPr>
              <w:t xml:space="preserve">the size of organisations/the scope of services was not comparable to the Authority or their requirements. The </w:t>
            </w:r>
            <w:r w:rsidR="00001DF8">
              <w:rPr>
                <w:lang w:eastAsia="zh-TW"/>
              </w:rPr>
              <w:t xml:space="preserve">response does not provide confidence that the Tenderer has adequate experience to fulfil the Authority’s requirements. </w:t>
            </w:r>
          </w:p>
        </w:tc>
      </w:tr>
      <w:tr w:rsidR="009E6BB4" w:rsidRPr="000D2A9D" w14:paraId="1A533855" w14:textId="77777777" w:rsidTr="009E6BB4">
        <w:tc>
          <w:tcPr>
            <w:tcW w:w="1271" w:type="dxa"/>
          </w:tcPr>
          <w:p w14:paraId="40EC43B6" w14:textId="646EEC9E" w:rsidR="009E6BB4" w:rsidRDefault="009E6BB4" w:rsidP="00313A72">
            <w:pPr>
              <w:rPr>
                <w:lang w:eastAsia="zh-TW"/>
              </w:rPr>
            </w:pPr>
            <w:r>
              <w:rPr>
                <w:lang w:eastAsia="zh-TW"/>
              </w:rPr>
              <w:t>0</w:t>
            </w:r>
          </w:p>
        </w:tc>
        <w:tc>
          <w:tcPr>
            <w:tcW w:w="7229" w:type="dxa"/>
          </w:tcPr>
          <w:p w14:paraId="42EE7169" w14:textId="3218BFE1" w:rsidR="009E6BB4" w:rsidRPr="005B2B94" w:rsidRDefault="00196C27" w:rsidP="00313A72">
            <w:pPr>
              <w:rPr>
                <w:lang w:eastAsia="zh-TW"/>
              </w:rPr>
            </w:pPr>
            <w:r>
              <w:rPr>
                <w:lang w:eastAsia="zh-TW"/>
              </w:rPr>
              <w:t xml:space="preserve">No Response – Tenderer has failed to respond to the </w:t>
            </w:r>
            <w:r w:rsidR="007A68AC">
              <w:rPr>
                <w:lang w:eastAsia="zh-TW"/>
              </w:rPr>
              <w:t>question</w:t>
            </w:r>
            <w:r w:rsidR="00402022">
              <w:rPr>
                <w:lang w:eastAsia="zh-TW"/>
              </w:rPr>
              <w:t>.</w:t>
            </w:r>
          </w:p>
        </w:tc>
      </w:tr>
    </w:tbl>
    <w:p w14:paraId="5F8E10A6" w14:textId="77777777" w:rsidR="00BB0F58" w:rsidRDefault="00BB0F58" w:rsidP="002B7D43">
      <w:pPr>
        <w:spacing w:after="160" w:line="259" w:lineRule="auto"/>
      </w:pPr>
    </w:p>
    <w:p w14:paraId="3252DE3B" w14:textId="4C08237F" w:rsidR="00AB3C9C" w:rsidRPr="00E65F98" w:rsidRDefault="00AB3C9C" w:rsidP="002B7D43">
      <w:pPr>
        <w:spacing w:after="160" w:line="259" w:lineRule="auto"/>
        <w:rPr>
          <w:u w:val="single"/>
        </w:rPr>
      </w:pPr>
      <w:r w:rsidRPr="00E65F98">
        <w:rPr>
          <w:u w:val="single"/>
        </w:rPr>
        <w:t xml:space="preserve">Technical </w:t>
      </w:r>
      <w:r w:rsidR="00C930FA" w:rsidRPr="00E65F98">
        <w:rPr>
          <w:u w:val="single"/>
        </w:rPr>
        <w:t xml:space="preserve">Ability </w:t>
      </w:r>
      <w:r w:rsidR="00CF7701" w:rsidRPr="00E65F98">
        <w:rPr>
          <w:u w:val="single"/>
        </w:rPr>
        <w:t>–</w:t>
      </w:r>
      <w:r w:rsidR="00C930FA" w:rsidRPr="00E65F98">
        <w:rPr>
          <w:u w:val="single"/>
        </w:rPr>
        <w:t xml:space="preserve"> </w:t>
      </w:r>
      <w:r w:rsidR="00CF7701" w:rsidRPr="00E65F98">
        <w:rPr>
          <w:u w:val="single"/>
        </w:rPr>
        <w:t>Vehicle Specifications</w:t>
      </w:r>
      <w:r w:rsidR="001D60B0" w:rsidRPr="00E65F98">
        <w:rPr>
          <w:u w:val="single"/>
        </w:rPr>
        <w:t xml:space="preserve"> (Lots 3</w:t>
      </w:r>
      <w:r w:rsidR="00762934" w:rsidRPr="00E65F98">
        <w:rPr>
          <w:u w:val="single"/>
        </w:rPr>
        <w:t>,</w:t>
      </w:r>
      <w:r w:rsidR="001D60B0" w:rsidRPr="00E65F98">
        <w:rPr>
          <w:u w:val="single"/>
        </w:rPr>
        <w:t xml:space="preserve"> 4</w:t>
      </w:r>
      <w:r w:rsidR="00A01C0E" w:rsidRPr="00E65F98">
        <w:rPr>
          <w:u w:val="single"/>
        </w:rPr>
        <w:t xml:space="preserve">, </w:t>
      </w:r>
      <w:r w:rsidR="00762934" w:rsidRPr="00E65F98">
        <w:rPr>
          <w:u w:val="single"/>
        </w:rPr>
        <w:t>5</w:t>
      </w:r>
      <w:r w:rsidR="00A01C0E" w:rsidRPr="00E65F98">
        <w:rPr>
          <w:u w:val="single"/>
        </w:rPr>
        <w:t xml:space="preserve"> &amp; 6</w:t>
      </w:r>
      <w:r w:rsidR="001D60B0" w:rsidRPr="00E65F98">
        <w:rPr>
          <w:u w:val="single"/>
        </w:rPr>
        <w:t>)</w:t>
      </w:r>
    </w:p>
    <w:p w14:paraId="37A79DB8" w14:textId="74A093EB" w:rsidR="00CF7701" w:rsidRDefault="00072B6A" w:rsidP="002B7D43">
      <w:pPr>
        <w:spacing w:after="160" w:line="259" w:lineRule="auto"/>
      </w:pPr>
      <w:r>
        <w:lastRenderedPageBreak/>
        <w:t xml:space="preserve">Tenderers should provide details of the types of </w:t>
      </w:r>
      <w:r w:rsidR="00CA4C38">
        <w:t xml:space="preserve">vehicles </w:t>
      </w:r>
      <w:r w:rsidR="00511985">
        <w:t>they are able to provide.</w:t>
      </w:r>
      <w:r w:rsidR="00CA4C38">
        <w:t xml:space="preserve"> Vehicles details should be able to satisfy the requirements for the lot you are bidding for.</w:t>
      </w:r>
      <w:r w:rsidR="00511985">
        <w:t xml:space="preserve"> Evaluators shall be scored for relevance: </w:t>
      </w:r>
      <w:r w:rsidR="000D15FE">
        <w:t>compatible size, model, specification etc.</w:t>
      </w:r>
    </w:p>
    <w:p w14:paraId="344BB3E3" w14:textId="74137140" w:rsidR="000D15FE" w:rsidRDefault="000D15FE" w:rsidP="002B7D43">
      <w:pPr>
        <w:spacing w:after="160" w:line="259" w:lineRule="auto"/>
      </w:pPr>
      <w:r>
        <w:t>Evaluators will score responses as per the below:</w:t>
      </w:r>
    </w:p>
    <w:tbl>
      <w:tblPr>
        <w:tblStyle w:val="SSEBlu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7229"/>
      </w:tblGrid>
      <w:tr w:rsidR="000D15FE" w:rsidRPr="000D2A9D" w14:paraId="5B58231A" w14:textId="77777777" w:rsidTr="006C67B3">
        <w:trPr>
          <w:cnfStyle w:val="100000000000" w:firstRow="1" w:lastRow="0" w:firstColumn="0" w:lastColumn="0" w:oddVBand="0" w:evenVBand="0" w:oddHBand="0" w:evenHBand="0" w:firstRowFirstColumn="0" w:firstRowLastColumn="0" w:lastRowFirstColumn="0" w:lastRowLastColumn="0"/>
        </w:trPr>
        <w:tc>
          <w:tcPr>
            <w:tcW w:w="1271" w:type="dxa"/>
          </w:tcPr>
          <w:p w14:paraId="54BDCFAE" w14:textId="77777777" w:rsidR="000D15FE" w:rsidRPr="000D2A9D" w:rsidRDefault="000D15FE" w:rsidP="006C67B3">
            <w:r>
              <w:t>Score</w:t>
            </w:r>
          </w:p>
        </w:tc>
        <w:tc>
          <w:tcPr>
            <w:tcW w:w="7229" w:type="dxa"/>
          </w:tcPr>
          <w:p w14:paraId="10D520CD" w14:textId="77777777" w:rsidR="000D15FE" w:rsidRPr="000D2A9D" w:rsidRDefault="000D15FE" w:rsidP="006C67B3">
            <w:r>
              <w:rPr>
                <w:lang w:eastAsia="zh-TW"/>
              </w:rPr>
              <w:t>Guidance</w:t>
            </w:r>
          </w:p>
        </w:tc>
      </w:tr>
      <w:tr w:rsidR="000D15FE" w:rsidRPr="000D2A9D" w14:paraId="20A11E01" w14:textId="77777777" w:rsidTr="006C67B3">
        <w:tc>
          <w:tcPr>
            <w:tcW w:w="1271" w:type="dxa"/>
          </w:tcPr>
          <w:p w14:paraId="5F4772FC" w14:textId="77777777" w:rsidR="000D15FE" w:rsidRPr="000D2A9D" w:rsidRDefault="000D15FE" w:rsidP="006C67B3">
            <w:r>
              <w:rPr>
                <w:lang w:eastAsia="zh-TW"/>
              </w:rPr>
              <w:t>100</w:t>
            </w:r>
          </w:p>
        </w:tc>
        <w:tc>
          <w:tcPr>
            <w:tcW w:w="7229" w:type="dxa"/>
          </w:tcPr>
          <w:p w14:paraId="531325E2" w14:textId="05A081BF" w:rsidR="000D15FE" w:rsidRPr="000D2A9D" w:rsidRDefault="000D15FE" w:rsidP="006C67B3">
            <w:r>
              <w:t>Exceptional Response – Tenderer provided details of the types</w:t>
            </w:r>
            <w:r w:rsidR="00E56C93">
              <w:t xml:space="preserve"> of v</w:t>
            </w:r>
            <w:r w:rsidR="00284DC0">
              <w:t>ehicle</w:t>
            </w:r>
            <w:r w:rsidR="00E56C93">
              <w:t>s they are able to provide</w:t>
            </w:r>
            <w:r w:rsidR="00284DC0">
              <w:t>. Their portfolio of vehicles</w:t>
            </w:r>
            <w:r>
              <w:t xml:space="preserve"> </w:t>
            </w:r>
            <w:r w:rsidR="00F904CD">
              <w:t xml:space="preserve">would clearly satisfy </w:t>
            </w:r>
            <w:r w:rsidR="00536A3B">
              <w:t xml:space="preserve">the Authority’s requirements as detailed in the specification of requirements. The response </w:t>
            </w:r>
            <w:r w:rsidR="00C724A2">
              <w:t xml:space="preserve">provides confidence that the Tenderer can </w:t>
            </w:r>
            <w:r w:rsidR="00BA4564">
              <w:t>provide the vehicles required by the Authority</w:t>
            </w:r>
            <w:r w:rsidR="00F10A9F">
              <w:t xml:space="preserve">. </w:t>
            </w:r>
          </w:p>
        </w:tc>
      </w:tr>
      <w:tr w:rsidR="000D15FE" w:rsidRPr="000D2A9D" w14:paraId="0A6C92B5" w14:textId="77777777" w:rsidTr="006C67B3">
        <w:tc>
          <w:tcPr>
            <w:tcW w:w="1271" w:type="dxa"/>
          </w:tcPr>
          <w:p w14:paraId="6008CA1A" w14:textId="77777777" w:rsidR="000D15FE" w:rsidRPr="000D2A9D" w:rsidRDefault="000D15FE" w:rsidP="006C67B3">
            <w:r>
              <w:t>75</w:t>
            </w:r>
          </w:p>
        </w:tc>
        <w:tc>
          <w:tcPr>
            <w:tcW w:w="7229" w:type="dxa"/>
          </w:tcPr>
          <w:p w14:paraId="4C3E3B0F" w14:textId="44C2AF38" w:rsidR="000D15FE" w:rsidRPr="000D2A9D" w:rsidRDefault="000D15FE" w:rsidP="006C67B3">
            <w:r>
              <w:t xml:space="preserve">Good Response – Tenderer provided </w:t>
            </w:r>
            <w:r w:rsidR="00F10A9F">
              <w:t xml:space="preserve">details of the types of vehicles they are able to provide. Their portfolio of vehicles would satisfy </w:t>
            </w:r>
            <w:r w:rsidR="004379DE">
              <w:t xml:space="preserve">the Authority’s requirements as detailed in the specification of requirements. </w:t>
            </w:r>
            <w:r w:rsidR="007C062E">
              <w:t>The response provides confidence that the Tenderer can provide the vehicles required by the Authority.</w:t>
            </w:r>
          </w:p>
        </w:tc>
      </w:tr>
      <w:tr w:rsidR="000D15FE" w:rsidRPr="000D2A9D" w14:paraId="6C33413B" w14:textId="77777777" w:rsidTr="006C67B3">
        <w:tc>
          <w:tcPr>
            <w:tcW w:w="1271" w:type="dxa"/>
          </w:tcPr>
          <w:p w14:paraId="0244DE95" w14:textId="77777777" w:rsidR="000D15FE" w:rsidRPr="000D2A9D" w:rsidRDefault="000D15FE" w:rsidP="006C67B3">
            <w:r>
              <w:t>50</w:t>
            </w:r>
          </w:p>
        </w:tc>
        <w:tc>
          <w:tcPr>
            <w:tcW w:w="7229" w:type="dxa"/>
          </w:tcPr>
          <w:p w14:paraId="271BAFC8" w14:textId="75DCA389" w:rsidR="000D15FE" w:rsidRPr="000D2A9D" w:rsidRDefault="000D15FE" w:rsidP="006C67B3">
            <w:r>
              <w:t xml:space="preserve">Adequate Response – Tenderer provided </w:t>
            </w:r>
            <w:r w:rsidR="004C7D40">
              <w:t xml:space="preserve">some details of the types of vehicles they are able to provide. </w:t>
            </w:r>
            <w:r w:rsidR="00281FF3">
              <w:t xml:space="preserve">Their portfolio of vehicles would satisfy the </w:t>
            </w:r>
            <w:r w:rsidR="00B97BB7">
              <w:t>Authority’s</w:t>
            </w:r>
            <w:r w:rsidR="00281FF3">
              <w:t xml:space="preserve"> requirements as detailed in the specification of requirements. The response provides confidence tha</w:t>
            </w:r>
            <w:r w:rsidR="00353D9F">
              <w:t>t the Tenderer can provide the vehicles required by the Authority.</w:t>
            </w:r>
          </w:p>
        </w:tc>
      </w:tr>
      <w:tr w:rsidR="000D15FE" w:rsidRPr="000D2A9D" w14:paraId="3852A93F" w14:textId="77777777" w:rsidTr="006C67B3">
        <w:tc>
          <w:tcPr>
            <w:tcW w:w="1271" w:type="dxa"/>
          </w:tcPr>
          <w:p w14:paraId="055A6069" w14:textId="77777777" w:rsidR="000D15FE" w:rsidRDefault="000D15FE" w:rsidP="006C67B3">
            <w:pPr>
              <w:rPr>
                <w:lang w:eastAsia="zh-TW"/>
              </w:rPr>
            </w:pPr>
            <w:r>
              <w:rPr>
                <w:lang w:eastAsia="zh-TW"/>
              </w:rPr>
              <w:t>25</w:t>
            </w:r>
          </w:p>
        </w:tc>
        <w:tc>
          <w:tcPr>
            <w:tcW w:w="7229" w:type="dxa"/>
          </w:tcPr>
          <w:p w14:paraId="773145E0" w14:textId="65096148" w:rsidR="000D15FE" w:rsidRPr="005B2B94" w:rsidRDefault="000D15FE" w:rsidP="006C67B3">
            <w:pPr>
              <w:rPr>
                <w:lang w:eastAsia="zh-TW"/>
              </w:rPr>
            </w:pPr>
            <w:r>
              <w:rPr>
                <w:lang w:eastAsia="zh-TW"/>
              </w:rPr>
              <w:t xml:space="preserve">Poor Response – Tenderer provided </w:t>
            </w:r>
            <w:r w:rsidR="00353D9F">
              <w:rPr>
                <w:lang w:eastAsia="zh-TW"/>
              </w:rPr>
              <w:t xml:space="preserve">some examples of the types of vehicles they are able to provide. </w:t>
            </w:r>
            <w:r w:rsidR="00045432">
              <w:rPr>
                <w:lang w:eastAsia="zh-TW"/>
              </w:rPr>
              <w:t xml:space="preserve">The response lacked detail and it was unclear if the </w:t>
            </w:r>
            <w:r w:rsidR="00B97BB7">
              <w:rPr>
                <w:lang w:eastAsia="zh-TW"/>
              </w:rPr>
              <w:t>Tenderer</w:t>
            </w:r>
            <w:r w:rsidR="00045432">
              <w:rPr>
                <w:lang w:eastAsia="zh-TW"/>
              </w:rPr>
              <w:t xml:space="preserve"> could fully </w:t>
            </w:r>
            <w:r w:rsidR="00B97BB7">
              <w:rPr>
                <w:lang w:eastAsia="zh-TW"/>
              </w:rPr>
              <w:t xml:space="preserve">satisfy the Authority’s </w:t>
            </w:r>
            <w:r w:rsidR="00B97BB7">
              <w:t>requirements as detailed in the specification of requirements. The response does not provide confidence that the Tenderer can provide the vehicles required by the Authority.</w:t>
            </w:r>
          </w:p>
        </w:tc>
      </w:tr>
      <w:tr w:rsidR="000D15FE" w:rsidRPr="000D2A9D" w14:paraId="1451EA8A" w14:textId="77777777" w:rsidTr="006C67B3">
        <w:tc>
          <w:tcPr>
            <w:tcW w:w="1271" w:type="dxa"/>
          </w:tcPr>
          <w:p w14:paraId="5633ADED" w14:textId="77777777" w:rsidR="000D15FE" w:rsidRDefault="000D15FE" w:rsidP="006C67B3">
            <w:pPr>
              <w:rPr>
                <w:lang w:eastAsia="zh-TW"/>
              </w:rPr>
            </w:pPr>
            <w:r>
              <w:rPr>
                <w:lang w:eastAsia="zh-TW"/>
              </w:rPr>
              <w:t>0</w:t>
            </w:r>
          </w:p>
        </w:tc>
        <w:tc>
          <w:tcPr>
            <w:tcW w:w="7229" w:type="dxa"/>
          </w:tcPr>
          <w:p w14:paraId="17A44759" w14:textId="77777777" w:rsidR="000D15FE" w:rsidRPr="005B2B94" w:rsidRDefault="000D15FE" w:rsidP="006C67B3">
            <w:pPr>
              <w:rPr>
                <w:lang w:eastAsia="zh-TW"/>
              </w:rPr>
            </w:pPr>
            <w:r>
              <w:rPr>
                <w:lang w:eastAsia="zh-TW"/>
              </w:rPr>
              <w:t>No Response – Tenderer has failed to respond to the question.</w:t>
            </w:r>
          </w:p>
        </w:tc>
      </w:tr>
    </w:tbl>
    <w:p w14:paraId="1A0BE0DA" w14:textId="77777777" w:rsidR="000D15FE" w:rsidRDefault="000D15FE" w:rsidP="002B7D43">
      <w:pPr>
        <w:spacing w:after="160" w:line="259" w:lineRule="auto"/>
      </w:pPr>
    </w:p>
    <w:p w14:paraId="79252BAB" w14:textId="7ED73ABB" w:rsidR="00E65F98" w:rsidRDefault="00E65F98" w:rsidP="002B7D43">
      <w:pPr>
        <w:spacing w:after="160" w:line="259" w:lineRule="auto"/>
      </w:pPr>
      <w:r w:rsidRPr="00E65F98">
        <w:rPr>
          <w:u w:val="single"/>
        </w:rPr>
        <w:t xml:space="preserve">Technical Ability – </w:t>
      </w:r>
      <w:r>
        <w:rPr>
          <w:u w:val="single"/>
        </w:rPr>
        <w:t xml:space="preserve">Geographical Spread </w:t>
      </w:r>
      <w:r w:rsidR="00E169B2">
        <w:rPr>
          <w:u w:val="single"/>
        </w:rPr>
        <w:t xml:space="preserve">(Lots </w:t>
      </w:r>
      <w:r w:rsidR="00467515">
        <w:rPr>
          <w:u w:val="single"/>
        </w:rPr>
        <w:t>6</w:t>
      </w:r>
      <w:r w:rsidR="00855C62">
        <w:rPr>
          <w:u w:val="single"/>
        </w:rPr>
        <w:t xml:space="preserve"> &amp; </w:t>
      </w:r>
      <w:r w:rsidR="00467515">
        <w:rPr>
          <w:u w:val="single"/>
        </w:rPr>
        <w:t>7</w:t>
      </w:r>
      <w:r w:rsidR="00855C62">
        <w:rPr>
          <w:u w:val="single"/>
        </w:rPr>
        <w:t>)</w:t>
      </w:r>
    </w:p>
    <w:p w14:paraId="581CFF8B" w14:textId="1FC45B0D" w:rsidR="00BE7368" w:rsidRDefault="00BE7368" w:rsidP="002B7D43">
      <w:pPr>
        <w:spacing w:after="160" w:line="259" w:lineRule="auto"/>
      </w:pPr>
      <w:r>
        <w:t xml:space="preserve">Tenderers should provide details of the geographical locations your organisation can provide </w:t>
      </w:r>
      <w:r w:rsidR="00856E9C">
        <w:t xml:space="preserve">the services required as per the lot description </w:t>
      </w:r>
      <w:r w:rsidR="00925C03">
        <w:t xml:space="preserve">in. </w:t>
      </w:r>
    </w:p>
    <w:p w14:paraId="7BF8D441" w14:textId="77777777" w:rsidR="000E2B05" w:rsidRDefault="000E2B05" w:rsidP="000E2B05">
      <w:pPr>
        <w:spacing w:after="160" w:line="259" w:lineRule="auto"/>
      </w:pPr>
      <w:r>
        <w:t>Evaluators will score responses as per the below:</w:t>
      </w:r>
    </w:p>
    <w:tbl>
      <w:tblPr>
        <w:tblStyle w:val="SSEBlu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7229"/>
      </w:tblGrid>
      <w:tr w:rsidR="000E2B05" w:rsidRPr="000D2A9D" w14:paraId="20F834C0" w14:textId="77777777" w:rsidTr="006C67B3">
        <w:trPr>
          <w:cnfStyle w:val="100000000000" w:firstRow="1" w:lastRow="0" w:firstColumn="0" w:lastColumn="0" w:oddVBand="0" w:evenVBand="0" w:oddHBand="0" w:evenHBand="0" w:firstRowFirstColumn="0" w:firstRowLastColumn="0" w:lastRowFirstColumn="0" w:lastRowLastColumn="0"/>
        </w:trPr>
        <w:tc>
          <w:tcPr>
            <w:tcW w:w="1271" w:type="dxa"/>
          </w:tcPr>
          <w:p w14:paraId="0F877394" w14:textId="77777777" w:rsidR="000E2B05" w:rsidRPr="000D2A9D" w:rsidRDefault="000E2B05" w:rsidP="006C67B3">
            <w:r>
              <w:t>Score</w:t>
            </w:r>
          </w:p>
        </w:tc>
        <w:tc>
          <w:tcPr>
            <w:tcW w:w="7229" w:type="dxa"/>
          </w:tcPr>
          <w:p w14:paraId="5A699EA6" w14:textId="77777777" w:rsidR="000E2B05" w:rsidRPr="000D2A9D" w:rsidRDefault="000E2B05" w:rsidP="006C67B3">
            <w:r>
              <w:rPr>
                <w:lang w:eastAsia="zh-TW"/>
              </w:rPr>
              <w:t>Guidance</w:t>
            </w:r>
          </w:p>
        </w:tc>
      </w:tr>
      <w:tr w:rsidR="000E2B05" w:rsidRPr="000D2A9D" w14:paraId="199BEC16" w14:textId="77777777" w:rsidTr="006C67B3">
        <w:tc>
          <w:tcPr>
            <w:tcW w:w="1271" w:type="dxa"/>
          </w:tcPr>
          <w:p w14:paraId="6D0C798C" w14:textId="77777777" w:rsidR="000E2B05" w:rsidRPr="000D2A9D" w:rsidRDefault="000E2B05" w:rsidP="006C67B3">
            <w:r>
              <w:rPr>
                <w:lang w:eastAsia="zh-TW"/>
              </w:rPr>
              <w:t>100</w:t>
            </w:r>
          </w:p>
        </w:tc>
        <w:tc>
          <w:tcPr>
            <w:tcW w:w="7229" w:type="dxa"/>
          </w:tcPr>
          <w:p w14:paraId="129FDADC" w14:textId="3473DFCB" w:rsidR="000E2B05" w:rsidRPr="000D2A9D" w:rsidRDefault="000E2B05" w:rsidP="006C67B3">
            <w:r>
              <w:t xml:space="preserve">Exceptional Response – Tenderer </w:t>
            </w:r>
            <w:r w:rsidR="005C5D7D">
              <w:t xml:space="preserve">have </w:t>
            </w:r>
            <w:r w:rsidR="00614BE6">
              <w:t xml:space="preserve">good coverage of </w:t>
            </w:r>
            <w:r w:rsidR="001B69B4">
              <w:t xml:space="preserve">all </w:t>
            </w:r>
            <w:r w:rsidR="00614BE6">
              <w:t xml:space="preserve">the geographical areas the Authority requires services </w:t>
            </w:r>
            <w:r w:rsidR="006E3E57">
              <w:t>in and</w:t>
            </w:r>
            <w:r w:rsidR="00787DEF">
              <w:t xml:space="preserve"> in other areas</w:t>
            </w:r>
            <w:r w:rsidR="002048E1">
              <w:t xml:space="preserve">. The response </w:t>
            </w:r>
            <w:r w:rsidR="00982012">
              <w:t xml:space="preserve">provides confidence that </w:t>
            </w:r>
            <w:r w:rsidR="001B69B4">
              <w:t xml:space="preserve">the Tenderer has excellent geographical coverage for current and any future requirements. </w:t>
            </w:r>
          </w:p>
        </w:tc>
      </w:tr>
      <w:tr w:rsidR="000E2B05" w:rsidRPr="000D2A9D" w14:paraId="64AFA655" w14:textId="77777777" w:rsidTr="006C67B3">
        <w:tc>
          <w:tcPr>
            <w:tcW w:w="1271" w:type="dxa"/>
          </w:tcPr>
          <w:p w14:paraId="0DBCCA62" w14:textId="77777777" w:rsidR="000E2B05" w:rsidRPr="000D2A9D" w:rsidRDefault="000E2B05" w:rsidP="006C67B3">
            <w:r>
              <w:lastRenderedPageBreak/>
              <w:t>75</w:t>
            </w:r>
          </w:p>
        </w:tc>
        <w:tc>
          <w:tcPr>
            <w:tcW w:w="7229" w:type="dxa"/>
          </w:tcPr>
          <w:p w14:paraId="1EACC288" w14:textId="4EC7EA33" w:rsidR="000E2B05" w:rsidRPr="000D2A9D" w:rsidRDefault="000E2B05" w:rsidP="006C67B3">
            <w:r>
              <w:t xml:space="preserve">Good Response – Tenderer </w:t>
            </w:r>
            <w:r w:rsidR="001B69B4">
              <w:t xml:space="preserve">has good coverage of all the geographical areas the Authority requires services in. The response provides confidence that the Tenderer has </w:t>
            </w:r>
            <w:r w:rsidR="00625870">
              <w:t>good</w:t>
            </w:r>
            <w:r w:rsidR="001B69B4">
              <w:t xml:space="preserve"> geographical coverage for current requirements</w:t>
            </w:r>
            <w:r w:rsidR="00625870">
              <w:t xml:space="preserve">. </w:t>
            </w:r>
          </w:p>
        </w:tc>
      </w:tr>
      <w:tr w:rsidR="000E2B05" w:rsidRPr="000D2A9D" w14:paraId="59CFA57B" w14:textId="77777777" w:rsidTr="006C67B3">
        <w:tc>
          <w:tcPr>
            <w:tcW w:w="1271" w:type="dxa"/>
          </w:tcPr>
          <w:p w14:paraId="418CFD4B" w14:textId="77777777" w:rsidR="000E2B05" w:rsidRPr="000D2A9D" w:rsidRDefault="000E2B05" w:rsidP="006C67B3">
            <w:r>
              <w:t>50</w:t>
            </w:r>
          </w:p>
        </w:tc>
        <w:tc>
          <w:tcPr>
            <w:tcW w:w="7229" w:type="dxa"/>
          </w:tcPr>
          <w:p w14:paraId="58DE0E18" w14:textId="592F581E" w:rsidR="000E2B05" w:rsidRPr="000D2A9D" w:rsidRDefault="000E2B05" w:rsidP="006C67B3">
            <w:r>
              <w:t xml:space="preserve">Adequate Response – Tenderer </w:t>
            </w:r>
            <w:r w:rsidR="00625870">
              <w:t>has fair coverage of all the geographical areas the Authority requires services in. The response provides confidence that the Tenderer has fair geographical coverage for current requirements.</w:t>
            </w:r>
          </w:p>
        </w:tc>
      </w:tr>
      <w:tr w:rsidR="000E2B05" w:rsidRPr="000D2A9D" w14:paraId="74D88CA8" w14:textId="77777777" w:rsidTr="006C67B3">
        <w:tc>
          <w:tcPr>
            <w:tcW w:w="1271" w:type="dxa"/>
          </w:tcPr>
          <w:p w14:paraId="0E0C35B4" w14:textId="77777777" w:rsidR="000E2B05" w:rsidRDefault="000E2B05" w:rsidP="006C67B3">
            <w:pPr>
              <w:rPr>
                <w:lang w:eastAsia="zh-TW"/>
              </w:rPr>
            </w:pPr>
            <w:r>
              <w:rPr>
                <w:lang w:eastAsia="zh-TW"/>
              </w:rPr>
              <w:t>25</w:t>
            </w:r>
          </w:p>
        </w:tc>
        <w:tc>
          <w:tcPr>
            <w:tcW w:w="7229" w:type="dxa"/>
          </w:tcPr>
          <w:p w14:paraId="057501F3" w14:textId="61D83A04" w:rsidR="000E2B05" w:rsidRPr="005B2B94" w:rsidRDefault="000E2B05" w:rsidP="006C67B3">
            <w:pPr>
              <w:rPr>
                <w:lang w:eastAsia="zh-TW"/>
              </w:rPr>
            </w:pPr>
            <w:r>
              <w:rPr>
                <w:lang w:eastAsia="zh-TW"/>
              </w:rPr>
              <w:t xml:space="preserve">Poor Response – Tenderer provided some </w:t>
            </w:r>
            <w:r w:rsidR="00625870">
              <w:rPr>
                <w:lang w:eastAsia="zh-TW"/>
              </w:rPr>
              <w:t>coverage of the geographical areas the Authority requires services in</w:t>
            </w:r>
            <w:r>
              <w:t>.</w:t>
            </w:r>
            <w:r w:rsidR="00625870">
              <w:t xml:space="preserve"> The response does not provide confidence that the Tenderer has good geographical coverage for current requirements.</w:t>
            </w:r>
          </w:p>
        </w:tc>
      </w:tr>
      <w:tr w:rsidR="000E2B05" w:rsidRPr="000D2A9D" w14:paraId="0BA329B4" w14:textId="77777777" w:rsidTr="006C67B3">
        <w:tc>
          <w:tcPr>
            <w:tcW w:w="1271" w:type="dxa"/>
          </w:tcPr>
          <w:p w14:paraId="329910E1" w14:textId="77777777" w:rsidR="000E2B05" w:rsidRDefault="000E2B05" w:rsidP="006C67B3">
            <w:pPr>
              <w:rPr>
                <w:lang w:eastAsia="zh-TW"/>
              </w:rPr>
            </w:pPr>
            <w:r>
              <w:rPr>
                <w:lang w:eastAsia="zh-TW"/>
              </w:rPr>
              <w:t>0</w:t>
            </w:r>
          </w:p>
        </w:tc>
        <w:tc>
          <w:tcPr>
            <w:tcW w:w="7229" w:type="dxa"/>
          </w:tcPr>
          <w:p w14:paraId="3529475A" w14:textId="77777777" w:rsidR="000E2B05" w:rsidRPr="005B2B94" w:rsidRDefault="000E2B05" w:rsidP="006C67B3">
            <w:pPr>
              <w:rPr>
                <w:lang w:eastAsia="zh-TW"/>
              </w:rPr>
            </w:pPr>
            <w:r>
              <w:rPr>
                <w:lang w:eastAsia="zh-TW"/>
              </w:rPr>
              <w:t>No Response – Tenderer has failed to respond to the question.</w:t>
            </w:r>
          </w:p>
        </w:tc>
      </w:tr>
    </w:tbl>
    <w:p w14:paraId="3B718FA7" w14:textId="77777777" w:rsidR="004846DE" w:rsidRPr="00BE7368" w:rsidRDefault="004846DE" w:rsidP="002B7D43">
      <w:pPr>
        <w:spacing w:after="160" w:line="259" w:lineRule="auto"/>
      </w:pPr>
    </w:p>
    <w:sectPr w:rsidR="004846DE" w:rsidRPr="00BE7368" w:rsidSect="00047FE6">
      <w:headerReference w:type="even" r:id="rId18"/>
      <w:headerReference w:type="default" r:id="rId19"/>
      <w:footerReference w:type="default" r:id="rId20"/>
      <w:headerReference w:type="first" r:id="rId21"/>
      <w:pgSz w:w="11906" w:h="16838"/>
      <w:pgMar w:top="1701" w:right="1134" w:bottom="1134" w:left="1418" w:header="284"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14707" w14:textId="77777777" w:rsidR="009E5219" w:rsidRDefault="009E5219" w:rsidP="009270A7">
      <w:pPr>
        <w:spacing w:line="240" w:lineRule="auto"/>
      </w:pPr>
      <w:r>
        <w:separator/>
      </w:r>
    </w:p>
    <w:p w14:paraId="39FED62C" w14:textId="77777777" w:rsidR="009E5219" w:rsidRDefault="009E5219"/>
    <w:p w14:paraId="006B2EC7" w14:textId="77777777" w:rsidR="009E5219" w:rsidRDefault="009E5219"/>
  </w:endnote>
  <w:endnote w:type="continuationSeparator" w:id="0">
    <w:p w14:paraId="11DF1614" w14:textId="77777777" w:rsidR="009E5219" w:rsidRDefault="009E5219" w:rsidP="009270A7">
      <w:pPr>
        <w:spacing w:line="240" w:lineRule="auto"/>
      </w:pPr>
      <w:r>
        <w:continuationSeparator/>
      </w:r>
    </w:p>
    <w:p w14:paraId="365EAB63" w14:textId="77777777" w:rsidR="009E5219" w:rsidRDefault="009E5219"/>
    <w:p w14:paraId="68E1B3F1" w14:textId="77777777" w:rsidR="009E5219" w:rsidRDefault="009E52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89B40" w14:textId="2D279BFF" w:rsidR="004757A4" w:rsidRPr="00047FE6" w:rsidRDefault="00FC6BC9" w:rsidP="00047FE6">
    <w:pPr>
      <w:pStyle w:val="Footer"/>
      <w:rPr>
        <w:rFonts w:asciiTheme="minorHAnsi" w:hAnsiTheme="minorHAnsi" w:cstheme="minorHAnsi"/>
        <w:sz w:val="20"/>
        <w:szCs w:val="24"/>
      </w:rPr>
    </w:pPr>
    <w:r>
      <w:rPr>
        <w:rFonts w:asciiTheme="minorHAnsi" w:hAnsiTheme="minorHAnsi" w:cstheme="minorHAnsi"/>
        <w:caps w:val="0"/>
        <w:sz w:val="20"/>
        <w:szCs w:val="24"/>
      </w:rPr>
      <w:t>5165</w:t>
    </w:r>
    <w:r w:rsidR="00FB7A2C">
      <w:rPr>
        <w:rFonts w:asciiTheme="minorHAnsi" w:hAnsiTheme="minorHAnsi" w:cstheme="minorHAnsi"/>
        <w:caps w:val="0"/>
        <w:sz w:val="20"/>
        <w:szCs w:val="24"/>
      </w:rPr>
      <w:t xml:space="preserve"> - Framework Agreement for the provision of vehicle leasing and associated services</w:t>
    </w:r>
    <w:r w:rsidR="00047FE6" w:rsidRPr="00047FE6">
      <w:rPr>
        <w:rFonts w:asciiTheme="minorHAnsi" w:hAnsiTheme="minorHAnsi" w:cstheme="minorHAnsi"/>
        <w:caps w:val="0"/>
        <w:sz w:val="20"/>
        <w:szCs w:val="24"/>
      </w:rPr>
      <w:tab/>
    </w:r>
    <w:r w:rsidR="00047FE6" w:rsidRPr="00047FE6">
      <w:rPr>
        <w:sz w:val="16"/>
        <w:szCs w:val="20"/>
      </w:rPr>
      <w:fldChar w:fldCharType="begin"/>
    </w:r>
    <w:r w:rsidR="00047FE6" w:rsidRPr="00047FE6">
      <w:rPr>
        <w:sz w:val="16"/>
        <w:szCs w:val="20"/>
      </w:rPr>
      <w:instrText xml:space="preserve"> PAGE   \* MERGEFORMAT </w:instrText>
    </w:r>
    <w:r w:rsidR="00047FE6" w:rsidRPr="00047FE6">
      <w:rPr>
        <w:sz w:val="16"/>
        <w:szCs w:val="20"/>
      </w:rPr>
      <w:fldChar w:fldCharType="separate"/>
    </w:r>
    <w:r w:rsidR="00047FE6" w:rsidRPr="00047FE6">
      <w:rPr>
        <w:noProof/>
        <w:sz w:val="16"/>
        <w:szCs w:val="20"/>
      </w:rPr>
      <w:t>1</w:t>
    </w:r>
    <w:r w:rsidR="00047FE6" w:rsidRPr="00047FE6">
      <w:rPr>
        <w:sz w:val="16"/>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539A4" w14:textId="77777777" w:rsidR="009E5219" w:rsidRDefault="009E5219" w:rsidP="009270A7">
      <w:pPr>
        <w:spacing w:line="240" w:lineRule="auto"/>
      </w:pPr>
      <w:r>
        <w:separator/>
      </w:r>
    </w:p>
    <w:p w14:paraId="3BB12770" w14:textId="77777777" w:rsidR="009E5219" w:rsidRDefault="009E5219"/>
    <w:p w14:paraId="1642CBE2" w14:textId="77777777" w:rsidR="009E5219" w:rsidRDefault="009E5219"/>
  </w:footnote>
  <w:footnote w:type="continuationSeparator" w:id="0">
    <w:p w14:paraId="22B07D47" w14:textId="77777777" w:rsidR="009E5219" w:rsidRDefault="009E5219" w:rsidP="009270A7">
      <w:pPr>
        <w:spacing w:line="240" w:lineRule="auto"/>
      </w:pPr>
      <w:r>
        <w:continuationSeparator/>
      </w:r>
    </w:p>
    <w:p w14:paraId="67C2D2C6" w14:textId="77777777" w:rsidR="009E5219" w:rsidRDefault="009E5219"/>
    <w:p w14:paraId="381CE8CC" w14:textId="77777777" w:rsidR="009E5219" w:rsidRDefault="009E52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14E0D" w14:textId="3EAC092A" w:rsidR="00B96B48" w:rsidRDefault="00FB7A2C">
    <w:pPr>
      <w:pStyle w:val="Header"/>
    </w:pPr>
    <w:r>
      <w:rPr>
        <w:noProof/>
      </w:rPr>
      <mc:AlternateContent>
        <mc:Choice Requires="wps">
          <w:drawing>
            <wp:anchor distT="0" distB="0" distL="114300" distR="114300" simplePos="0" relativeHeight="251730944" behindDoc="1" locked="0" layoutInCell="1" allowOverlap="1" wp14:anchorId="68E85437" wp14:editId="27F3044D">
              <wp:simplePos x="635" y="635"/>
              <wp:positionH relativeFrom="margin">
                <wp:align>center</wp:align>
              </wp:positionH>
              <wp:positionV relativeFrom="margin">
                <wp:align>center</wp:align>
              </wp:positionV>
              <wp:extent cx="443865" cy="443865"/>
              <wp:effectExtent l="0" t="38100" r="13335" b="19685"/>
              <wp:wrapNone/>
              <wp:docPr id="11" name="Text Box 11" descr="Confidential">
                <a:extLst xmlns:a="http://schemas.openxmlformats.org/drawingml/2006/main">
                  <a:ext uri="{5AE41FA2-C0FF-4470-9BD4-5FADCA87CBE2}">
                    <aclsh:classification xmlns:aclsh="http://schemas.microsoft.com/office/drawing/2020/classificationShape" classificationOutcomeType="watermark"/>
                  </a:ext>
                </a:extLst>
              </wp:docPr>
              <wp:cNvGraphicFramePr/>
              <a:graphic xmlns:a="http://schemas.openxmlformats.org/drawingml/2006/main">
                <a:graphicData uri="http://schemas.microsoft.com/office/word/2010/wordprocessingShape">
                  <wps:wsp>
                    <wps:cNvSpPr txBox="1"/>
                    <wps:spPr>
                      <a:xfrm rot="18900000">
                        <a:off x="0" y="0"/>
                        <a:ext cx="443865" cy="443865"/>
                      </a:xfrm>
                      <a:prstGeom prst="rect">
                        <a:avLst/>
                      </a:prstGeom>
                      <a:noFill/>
                      <a:ln>
                        <a:noFill/>
                      </a:ln>
                    </wps:spPr>
                    <wps:txbx>
                      <w:txbxContent>
                        <w:p w14:paraId="512A5AE1" w14:textId="60ED545C" w:rsidR="00FB7A2C" w:rsidRPr="00FB7A2C" w:rsidRDefault="00FB7A2C" w:rsidP="00FB7A2C">
                          <w:pPr>
                            <w:spacing w:after="0"/>
                            <w:rPr>
                              <w:rFonts w:ascii="Calibri" w:eastAsia="Calibri" w:hAnsi="Calibri" w:cs="Calibri"/>
                              <w:noProof/>
                              <w:color w:val="DCDCDC"/>
                              <w:sz w:val="2"/>
                              <w:szCs w:val="2"/>
                              <w14:textFill>
                                <w14:solidFill>
                                  <w14:srgbClr w14:val="DCDCDC">
                                    <w14:alpha w14:val="50000"/>
                                  </w14:srgbClr>
                                </w14:solidFill>
                              </w14:textFill>
                            </w:rPr>
                          </w:pPr>
                          <w:r w:rsidRPr="00FB7A2C">
                            <w:rPr>
                              <w:rFonts w:ascii="Calibri" w:eastAsia="Calibri" w:hAnsi="Calibri" w:cs="Calibri"/>
                              <w:noProof/>
                              <w:color w:val="DCDCDC"/>
                              <w:sz w:val="2"/>
                              <w:szCs w:val="2"/>
                              <w14:textFill>
                                <w14:solidFill>
                                  <w14:srgbClr w14:val="DCDCDC">
                                    <w14:alpha w14:val="50000"/>
                                  </w14:srgbClr>
                                </w14:solidFill>
                              </w14:textFill>
                            </w:rPr>
                            <w:t>Confidential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8E85437" id="_x0000_t202" coordsize="21600,21600" o:spt="202" path="m,l,21600r21600,l21600,xe">
              <v:stroke joinstyle="miter"/>
              <v:path gradientshapeok="t" o:connecttype="rect"/>
            </v:shapetype>
            <v:shape id="Text Box 11" o:spid="_x0000_s1029" type="#_x0000_t202" alt="Confidential" style="position:absolute;margin-left:0;margin-top:0;width:34.95pt;height:34.95pt;rotation:-45;z-index:-251585536;visibility:visible;mso-wrap-style:non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" filled="f" stroked="f">
              <v:textbox style="mso-fit-shape-to-text:t" inset="0,0,0,0">
                <w:txbxContent>
                  <w:p w14:paraId="512A5AE1" w14:textId="60ED545C" w:rsidR="00FB7A2C" w:rsidRPr="00FB7A2C" w:rsidRDefault="00FB7A2C" w:rsidP="00FB7A2C">
                    <w:pPr>
                      <w:spacing w:after="0"/>
                      <w:rPr>
                        <w:rFonts w:ascii="Calibri" w:eastAsia="Calibri" w:hAnsi="Calibri" w:cs="Calibri"/>
                        <w:noProof/>
                        <w:color w:val="DCDCDC"/>
                        <w:sz w:val="2"/>
                        <w:szCs w:val="2"/>
                        <w14:textFill>
                          <w14:solidFill>
                            <w14:srgbClr w14:val="DCDCDC">
                              <w14:alpha w14:val="50000"/>
                            </w14:srgbClr>
                          </w14:solidFill>
                        </w14:textFill>
                      </w:rPr>
                    </w:pPr>
                    <w:r w:rsidRPr="00FB7A2C">
                      <w:rPr>
                        <w:rFonts w:ascii="Calibri" w:eastAsia="Calibri" w:hAnsi="Calibri" w:cs="Calibri"/>
                        <w:noProof/>
                        <w:color w:val="DCDCDC"/>
                        <w:sz w:val="2"/>
                        <w:szCs w:val="2"/>
                        <w14:textFill>
                          <w14:solidFill>
                            <w14:srgbClr w14:val="DCDCDC">
                              <w14:alpha w14:val="50000"/>
                            </w14:srgbClr>
                          </w14:solidFill>
                        </w14:textFill>
                      </w:rPr>
                      <w:t>Confidential</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038B2" w14:textId="50043737" w:rsidR="004534C7" w:rsidRPr="0014049A" w:rsidRDefault="00FB7A2C" w:rsidP="0014049A">
    <w:pPr>
      <w:pStyle w:val="Header"/>
    </w:pPr>
    <w:r>
      <w:rPr>
        <w:noProof/>
      </w:rPr>
      <mc:AlternateContent>
        <mc:Choice Requires="wps">
          <w:drawing>
            <wp:anchor distT="0" distB="0" distL="114300" distR="114300" simplePos="0" relativeHeight="251731968" behindDoc="1" locked="0" layoutInCell="1" allowOverlap="1" wp14:anchorId="4CC71E6F" wp14:editId="24A06AF6">
              <wp:simplePos x="901700" y="184150"/>
              <wp:positionH relativeFrom="margin">
                <wp:align>center</wp:align>
              </wp:positionH>
              <wp:positionV relativeFrom="margin">
                <wp:align>center</wp:align>
              </wp:positionV>
              <wp:extent cx="443865" cy="443865"/>
              <wp:effectExtent l="0" t="38100" r="13335" b="19685"/>
              <wp:wrapNone/>
              <wp:docPr id="12" name="Text Box 12" descr="Confidential">
                <a:extLst xmlns:a="http://schemas.openxmlformats.org/drawingml/2006/main">
                  <a:ext uri="{5AE41FA2-C0FF-4470-9BD4-5FADCA87CBE2}">
                    <aclsh:classification xmlns:aclsh="http://schemas.microsoft.com/office/drawing/2020/classificationShape" classificationOutcomeType="watermark"/>
                  </a:ext>
                </a:extLst>
              </wp:docPr>
              <wp:cNvGraphicFramePr/>
              <a:graphic xmlns:a="http://schemas.openxmlformats.org/drawingml/2006/main">
                <a:graphicData uri="http://schemas.microsoft.com/office/word/2010/wordprocessingShape">
                  <wps:wsp>
                    <wps:cNvSpPr txBox="1"/>
                    <wps:spPr>
                      <a:xfrm rot="18900000">
                        <a:off x="0" y="0"/>
                        <a:ext cx="443865" cy="443865"/>
                      </a:xfrm>
                      <a:prstGeom prst="rect">
                        <a:avLst/>
                      </a:prstGeom>
                      <a:noFill/>
                      <a:ln>
                        <a:noFill/>
                      </a:ln>
                    </wps:spPr>
                    <wps:txbx>
                      <w:txbxContent>
                        <w:p w14:paraId="370F3922" w14:textId="5E0F9056" w:rsidR="00FB7A2C" w:rsidRPr="00FB7A2C" w:rsidRDefault="00FB7A2C" w:rsidP="00FB7A2C">
                          <w:pPr>
                            <w:spacing w:after="0"/>
                            <w:rPr>
                              <w:rFonts w:ascii="Calibri" w:eastAsia="Calibri" w:hAnsi="Calibri" w:cs="Calibri"/>
                              <w:noProof/>
                              <w:color w:val="DCDCDC"/>
                              <w:sz w:val="2"/>
                              <w:szCs w:val="2"/>
                              <w14:textFill>
                                <w14:solidFill>
                                  <w14:srgbClr w14:val="DCDCDC">
                                    <w14:alpha w14:val="50000"/>
                                  </w14:srgbClr>
                                </w14:solidFill>
                              </w14:textFill>
                            </w:rPr>
                          </w:pPr>
                          <w:r w:rsidRPr="00FB7A2C">
                            <w:rPr>
                              <w:rFonts w:ascii="Calibri" w:eastAsia="Calibri" w:hAnsi="Calibri" w:cs="Calibri"/>
                              <w:noProof/>
                              <w:color w:val="DCDCDC"/>
                              <w:sz w:val="2"/>
                              <w:szCs w:val="2"/>
                              <w14:textFill>
                                <w14:solidFill>
                                  <w14:srgbClr w14:val="DCDCDC">
                                    <w14:alpha w14:val="50000"/>
                                  </w14:srgbClr>
                                </w14:solidFill>
                              </w14:textFill>
                            </w:rPr>
                            <w:t>Confidential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CC71E6F" id="_x0000_t202" coordsize="21600,21600" o:spt="202" path="m,l,21600r21600,l21600,xe">
              <v:stroke joinstyle="miter"/>
              <v:path gradientshapeok="t" o:connecttype="rect"/>
            </v:shapetype>
            <v:shape id="Text Box 12" o:spid="_x0000_s1030" type="#_x0000_t202" alt="Confidential" style="position:absolute;margin-left:0;margin-top:0;width:34.95pt;height:34.95pt;rotation:-45;z-index:-251584512;visibility:visible;mso-wrap-style:non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" filled="f" stroked="f">
              <v:textbox style="mso-fit-shape-to-text:t" inset="0,0,0,0">
                <w:txbxContent>
                  <w:p w14:paraId="370F3922" w14:textId="5E0F9056" w:rsidR="00FB7A2C" w:rsidRPr="00FB7A2C" w:rsidRDefault="00FB7A2C" w:rsidP="00FB7A2C">
                    <w:pPr>
                      <w:spacing w:after="0"/>
                      <w:rPr>
                        <w:rFonts w:ascii="Calibri" w:eastAsia="Calibri" w:hAnsi="Calibri" w:cs="Calibri"/>
                        <w:noProof/>
                        <w:color w:val="DCDCDC"/>
                        <w:sz w:val="2"/>
                        <w:szCs w:val="2"/>
                        <w14:textFill>
                          <w14:solidFill>
                            <w14:srgbClr w14:val="DCDCDC">
                              <w14:alpha w14:val="50000"/>
                            </w14:srgbClr>
                          </w14:solidFill>
                        </w14:textFill>
                      </w:rPr>
                    </w:pPr>
                    <w:r w:rsidRPr="00FB7A2C">
                      <w:rPr>
                        <w:rFonts w:ascii="Calibri" w:eastAsia="Calibri" w:hAnsi="Calibri" w:cs="Calibri"/>
                        <w:noProof/>
                        <w:color w:val="DCDCDC"/>
                        <w:sz w:val="2"/>
                        <w:szCs w:val="2"/>
                        <w14:textFill>
                          <w14:solidFill>
                            <w14:srgbClr w14:val="DCDCDC">
                              <w14:alpha w14:val="50000"/>
                            </w14:srgbClr>
                          </w14:solidFill>
                        </w14:textFill>
                      </w:rPr>
                      <w:t>Confidential</w:t>
                    </w:r>
                  </w:p>
                </w:txbxContent>
              </v:textbox>
              <w10:wrap anchorx="margin" anchory="margin"/>
            </v:shape>
          </w:pict>
        </mc:Fallback>
      </mc:AlternateContent>
    </w:r>
    <w:r w:rsidR="00450C2F">
      <w:rPr>
        <w:noProof/>
      </w:rPr>
      <w:drawing>
        <wp:anchor distT="0" distB="0" distL="114300" distR="114300" simplePos="0" relativeHeight="251728896" behindDoc="0" locked="0" layoutInCell="1" allowOverlap="1" wp14:anchorId="6CF3801D" wp14:editId="02384DCD">
          <wp:simplePos x="0" y="0"/>
          <wp:positionH relativeFrom="column">
            <wp:posOffset>4822825</wp:posOffset>
          </wp:positionH>
          <wp:positionV relativeFrom="paragraph">
            <wp:posOffset>635</wp:posOffset>
          </wp:positionV>
          <wp:extent cx="1114425" cy="71247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712470"/>
                  </a:xfrm>
                  <a:prstGeom prst="rect">
                    <a:avLst/>
                  </a:prstGeom>
                  <a:noFill/>
                  <a:ln>
                    <a:noFill/>
                  </a:ln>
                </pic:spPr>
              </pic:pic>
            </a:graphicData>
          </a:graphic>
        </wp:anchor>
      </w:drawing>
    </w:r>
    <w:r w:rsidR="004534C7">
      <w:ptab w:relativeTo="margin" w:alignment="right" w:leader="none"/>
    </w:r>
  </w:p>
  <w:p w14:paraId="1E0BDA76" w14:textId="77777777" w:rsidR="004534C7" w:rsidRDefault="004534C7"/>
  <w:p w14:paraId="145A6C79" w14:textId="77777777" w:rsidR="004757A4" w:rsidRDefault="004757A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97626" w14:textId="48E9E4FD" w:rsidR="00B96B48" w:rsidRDefault="00FB7A2C">
    <w:pPr>
      <w:pStyle w:val="Header"/>
    </w:pPr>
    <w:r>
      <w:rPr>
        <w:noProof/>
      </w:rPr>
      <mc:AlternateContent>
        <mc:Choice Requires="wps">
          <w:drawing>
            <wp:anchor distT="0" distB="0" distL="114300" distR="114300" simplePos="0" relativeHeight="251729920" behindDoc="1" locked="0" layoutInCell="1" allowOverlap="1" wp14:anchorId="50028CA9" wp14:editId="4CAB42B3">
              <wp:simplePos x="901700" y="184150"/>
              <wp:positionH relativeFrom="margin">
                <wp:align>center</wp:align>
              </wp:positionH>
              <wp:positionV relativeFrom="margin">
                <wp:align>center</wp:align>
              </wp:positionV>
              <wp:extent cx="443865" cy="443865"/>
              <wp:effectExtent l="0" t="38100" r="13335" b="19685"/>
              <wp:wrapNone/>
              <wp:docPr id="7" name="Text Box 7" descr="Confidential">
                <a:extLst xmlns:a="http://schemas.openxmlformats.org/drawingml/2006/main">
                  <a:ext uri="{5AE41FA2-C0FF-4470-9BD4-5FADCA87CBE2}">
                    <aclsh:classification xmlns:aclsh="http://schemas.microsoft.com/office/drawing/2020/classificationShape" classificationOutcomeType="watermark"/>
                  </a:ext>
                </a:extLst>
              </wp:docPr>
              <wp:cNvGraphicFramePr/>
              <a:graphic xmlns:a="http://schemas.openxmlformats.org/drawingml/2006/main">
                <a:graphicData uri="http://schemas.microsoft.com/office/word/2010/wordprocessingShape">
                  <wps:wsp>
                    <wps:cNvSpPr txBox="1"/>
                    <wps:spPr>
                      <a:xfrm rot="18900000">
                        <a:off x="0" y="0"/>
                        <a:ext cx="443865" cy="443865"/>
                      </a:xfrm>
                      <a:prstGeom prst="rect">
                        <a:avLst/>
                      </a:prstGeom>
                      <a:noFill/>
                      <a:ln>
                        <a:noFill/>
                      </a:ln>
                    </wps:spPr>
                    <wps:txbx>
                      <w:txbxContent>
                        <w:p w14:paraId="17E9D458" w14:textId="0083EFD7" w:rsidR="00FB7A2C" w:rsidRPr="00FB7A2C" w:rsidRDefault="00FB7A2C" w:rsidP="00FB7A2C">
                          <w:pPr>
                            <w:spacing w:after="0"/>
                            <w:rPr>
                              <w:rFonts w:ascii="Calibri" w:eastAsia="Calibri" w:hAnsi="Calibri" w:cs="Calibri"/>
                              <w:noProof/>
                              <w:color w:val="DCDCDC"/>
                              <w:sz w:val="2"/>
                              <w:szCs w:val="2"/>
                              <w14:textFill>
                                <w14:solidFill>
                                  <w14:srgbClr w14:val="DCDCDC">
                                    <w14:alpha w14:val="50000"/>
                                  </w14:srgbClr>
                                </w14:solidFill>
                              </w14:textFill>
                            </w:rPr>
                          </w:pPr>
                          <w:r w:rsidRPr="00FB7A2C">
                            <w:rPr>
                              <w:rFonts w:ascii="Calibri" w:eastAsia="Calibri" w:hAnsi="Calibri" w:cs="Calibri"/>
                              <w:noProof/>
                              <w:color w:val="DCDCDC"/>
                              <w:sz w:val="2"/>
                              <w:szCs w:val="2"/>
                              <w14:textFill>
                                <w14:solidFill>
                                  <w14:srgbClr w14:val="DCDCDC">
                                    <w14:alpha w14:val="50000"/>
                                  </w14:srgbClr>
                                </w14:solidFill>
                              </w14:textFill>
                            </w:rPr>
                            <w:t>Confidential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0028CA9" id="_x0000_t202" coordsize="21600,21600" o:spt="202" path="m,l,21600r21600,l21600,xe">
              <v:stroke joinstyle="miter"/>
              <v:path gradientshapeok="t" o:connecttype="rect"/>
            </v:shapetype>
            <v:shape id="Text Box 7" o:spid="_x0000_s1031" type="#_x0000_t202" alt="Confidential" style="position:absolute;margin-left:0;margin-top:0;width:34.95pt;height:34.95pt;rotation:-45;z-index:-251586560;visibility:visible;mso-wrap-style:non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" filled="f" stroked="f">
              <v:textbox style="mso-fit-shape-to-text:t" inset="0,0,0,0">
                <w:txbxContent>
                  <w:p w14:paraId="17E9D458" w14:textId="0083EFD7" w:rsidR="00FB7A2C" w:rsidRPr="00FB7A2C" w:rsidRDefault="00FB7A2C" w:rsidP="00FB7A2C">
                    <w:pPr>
                      <w:spacing w:after="0"/>
                      <w:rPr>
                        <w:rFonts w:ascii="Calibri" w:eastAsia="Calibri" w:hAnsi="Calibri" w:cs="Calibri"/>
                        <w:noProof/>
                        <w:color w:val="DCDCDC"/>
                        <w:sz w:val="2"/>
                        <w:szCs w:val="2"/>
                        <w14:textFill>
                          <w14:solidFill>
                            <w14:srgbClr w14:val="DCDCDC">
                              <w14:alpha w14:val="50000"/>
                            </w14:srgbClr>
                          </w14:solidFill>
                        </w14:textFill>
                      </w:rPr>
                    </w:pPr>
                    <w:r w:rsidRPr="00FB7A2C">
                      <w:rPr>
                        <w:rFonts w:ascii="Calibri" w:eastAsia="Calibri" w:hAnsi="Calibri" w:cs="Calibri"/>
                        <w:noProof/>
                        <w:color w:val="DCDCDC"/>
                        <w:sz w:val="2"/>
                        <w:szCs w:val="2"/>
                        <w14:textFill>
                          <w14:solidFill>
                            <w14:srgbClr w14:val="DCDCDC">
                              <w14:alpha w14:val="50000"/>
                            </w14:srgbClr>
                          </w14:solidFill>
                        </w14:textFill>
                      </w:rPr>
                      <w:t>Confidential</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28CAA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0B8FD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0D8D2A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12A0E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E7A50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B58711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60316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62BE3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9126F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D0DD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7E6A1B"/>
    <w:multiLevelType w:val="hybridMultilevel"/>
    <w:tmpl w:val="A3823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6F74C2"/>
    <w:multiLevelType w:val="hybridMultilevel"/>
    <w:tmpl w:val="357077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68379A3"/>
    <w:multiLevelType w:val="hybridMultilevel"/>
    <w:tmpl w:val="5BF67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71611A6"/>
    <w:multiLevelType w:val="hybridMultilevel"/>
    <w:tmpl w:val="6EB6C1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94B28AF"/>
    <w:multiLevelType w:val="multilevel"/>
    <w:tmpl w:val="753E486A"/>
    <w:lvl w:ilvl="0">
      <w:start w:val="1"/>
      <w:numFmt w:val="bullet"/>
      <w:lvlText w:val=""/>
      <w:lvlJc w:val="left"/>
      <w:pPr>
        <w:ind w:left="2411" w:hanging="284"/>
      </w:pPr>
      <w:rPr>
        <w:rFonts w:ascii="Wingdings" w:hAnsi="Wingdings" w:hint="default"/>
        <w:color w:val="002D72" w:themeColor="text2"/>
        <w:sz w:val="22"/>
        <w:szCs w:val="22"/>
      </w:rPr>
    </w:lvl>
    <w:lvl w:ilvl="1">
      <w:start w:val="1"/>
      <w:numFmt w:val="bullet"/>
      <w:lvlText w:val="–"/>
      <w:lvlJc w:val="left"/>
      <w:pPr>
        <w:ind w:left="2411" w:hanging="284"/>
      </w:pPr>
      <w:rPr>
        <w:rFonts w:ascii="Arial" w:hAnsi="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ind w:left="2837" w:hanging="284"/>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ind w:left="3263" w:hanging="284"/>
      </w:pPr>
      <w:rPr>
        <w:rFonts w:ascii="Symbol" w:hAnsi="Symbol" w:cs="Times New Roman" w:hint="default"/>
      </w:rPr>
    </w:lvl>
    <w:lvl w:ilvl="4">
      <w:start w:val="1"/>
      <w:numFmt w:val="bullet"/>
      <w:lvlText w:val=""/>
      <w:lvlJc w:val="left"/>
      <w:pPr>
        <w:ind w:left="3547" w:hanging="284"/>
      </w:pPr>
      <w:rPr>
        <w:rFonts w:ascii="Symbol" w:hAnsi="Symbol" w:hint="default"/>
      </w:rPr>
    </w:lvl>
    <w:lvl w:ilvl="5">
      <w:start w:val="1"/>
      <w:numFmt w:val="bullet"/>
      <w:lvlText w:val=""/>
      <w:lvlJc w:val="left"/>
      <w:pPr>
        <w:ind w:left="3831" w:hanging="284"/>
      </w:pPr>
      <w:rPr>
        <w:rFonts w:ascii="Symbol" w:hAnsi="Symbol" w:cs="Times New Roman" w:hint="default"/>
      </w:rPr>
    </w:lvl>
    <w:lvl w:ilvl="6">
      <w:start w:val="1"/>
      <w:numFmt w:val="bullet"/>
      <w:lvlText w:val=""/>
      <w:lvlJc w:val="left"/>
      <w:pPr>
        <w:ind w:left="4115" w:hanging="284"/>
      </w:pPr>
      <w:rPr>
        <w:rFonts w:ascii="Symbol" w:hAnsi="Symbol" w:cs="Times New Roman" w:hint="default"/>
      </w:rPr>
    </w:lvl>
    <w:lvl w:ilvl="7">
      <w:start w:val="1"/>
      <w:numFmt w:val="bullet"/>
      <w:lvlText w:val=""/>
      <w:lvlJc w:val="left"/>
      <w:pPr>
        <w:ind w:left="4399" w:hanging="284"/>
      </w:pPr>
      <w:rPr>
        <w:rFonts w:ascii="Symbol" w:hAnsi="Symbol" w:cs="Times New Roman" w:hint="default"/>
      </w:rPr>
    </w:lvl>
    <w:lvl w:ilvl="8">
      <w:start w:val="1"/>
      <w:numFmt w:val="bullet"/>
      <w:lvlText w:val=""/>
      <w:lvlJc w:val="left"/>
      <w:pPr>
        <w:ind w:left="4683" w:hanging="284"/>
      </w:pPr>
      <w:rPr>
        <w:rFonts w:ascii="Symbol" w:hAnsi="Symbol" w:cs="Times New Roman" w:hint="default"/>
      </w:rPr>
    </w:lvl>
  </w:abstractNum>
  <w:abstractNum w:abstractNumId="15" w15:restartNumberingAfterBreak="0">
    <w:nsid w:val="09595E2F"/>
    <w:multiLevelType w:val="hybridMultilevel"/>
    <w:tmpl w:val="FB7C75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BFD08AD"/>
    <w:multiLevelType w:val="hybridMultilevel"/>
    <w:tmpl w:val="EA5E9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CC2194E"/>
    <w:multiLevelType w:val="hybridMultilevel"/>
    <w:tmpl w:val="E4703212"/>
    <w:lvl w:ilvl="0" w:tplc="4E64B118">
      <w:start w:val="1"/>
      <w:numFmt w:val="lowerRoman"/>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14C452EE"/>
    <w:multiLevelType w:val="multilevel"/>
    <w:tmpl w:val="B914E002"/>
    <w:lvl w:ilvl="0">
      <w:start w:val="1"/>
      <w:numFmt w:val="decimal"/>
      <w:pStyle w:val="Numberedlist1"/>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color w:val="1D1D1D"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umberedlist2"/>
      <w:lvlText w:val="%1.%2."/>
      <w:lvlJc w:val="left"/>
      <w:pPr>
        <w:ind w:left="792" w:hanging="432"/>
      </w:pPr>
      <w:rPr>
        <w:b w:val="0"/>
        <w:bCs w:val="0"/>
        <w:i w:val="0"/>
        <w:iCs w:val="0"/>
        <w:caps w:val="0"/>
        <w:smallCaps w:val="0"/>
        <w:strike w:val="0"/>
        <w:dstrike w:val="0"/>
        <w:outline w:val="0"/>
        <w:shadow w:val="0"/>
        <w:emboss w:val="0"/>
        <w:imprint w:val="0"/>
        <w:noProof w:val="0"/>
        <w:vanish w:val="0"/>
        <w:color w:val="1D1D1D"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umberedlist2"/>
      <w:lvlText w:val="%1.%2.%3."/>
      <w:lvlJc w:val="left"/>
      <w:pPr>
        <w:ind w:left="1224" w:hanging="504"/>
      </w:pPr>
      <w:rPr>
        <w:color w:val="1D1D1D" w:themeColor="text1"/>
      </w:rPr>
    </w:lvl>
    <w:lvl w:ilvl="3">
      <w:start w:val="1"/>
      <w:numFmt w:val="decimal"/>
      <w:lvlText w:val="%1.%2.%3.%4."/>
      <w:lvlJc w:val="left"/>
      <w:pPr>
        <w:ind w:left="1728"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648078E"/>
    <w:multiLevelType w:val="hybridMultilevel"/>
    <w:tmpl w:val="21EEFB3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18EF4106"/>
    <w:multiLevelType w:val="hybridMultilevel"/>
    <w:tmpl w:val="78303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DA171A0"/>
    <w:multiLevelType w:val="hybridMultilevel"/>
    <w:tmpl w:val="1C8A43D6"/>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13E7E9C"/>
    <w:multiLevelType w:val="multilevel"/>
    <w:tmpl w:val="A2BA4070"/>
    <w:lvl w:ilvl="0">
      <w:start w:val="1"/>
      <w:numFmt w:val="bullet"/>
      <w:lvlText w:val=""/>
      <w:lvlJc w:val="left"/>
      <w:pPr>
        <w:ind w:left="284" w:hanging="284"/>
      </w:pPr>
      <w:rPr>
        <w:rFonts w:ascii="Symbol" w:hAnsi="Symbol" w:hint="default"/>
        <w:color w:val="002D72" w:themeColor="text2"/>
        <w:sz w:val="22"/>
        <w:szCs w:val="22"/>
      </w:rPr>
    </w:lvl>
    <w:lvl w:ilvl="1">
      <w:start w:val="1"/>
      <w:numFmt w:val="bullet"/>
      <w:lvlText w:val="o"/>
      <w:lvlJc w:val="left"/>
      <w:pPr>
        <w:ind w:left="568" w:hanging="284"/>
      </w:pPr>
      <w:rPr>
        <w:rFonts w:ascii="Courier New" w:hAnsi="Courier New" w:hint="default"/>
        <w:color w:val="002D72" w:themeColor="text2"/>
      </w:rPr>
    </w:lvl>
    <w:lvl w:ilvl="2">
      <w:start w:val="1"/>
      <w:numFmt w:val="bullet"/>
      <w:lvlText w:val=""/>
      <w:lvlJc w:val="left"/>
      <w:pPr>
        <w:ind w:left="852" w:hanging="284"/>
      </w:pPr>
      <w:rPr>
        <w:rFonts w:ascii="Symbol" w:hAnsi="Symbol" w:hint="default"/>
        <w:color w:val="002D72" w:themeColor="text2"/>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23" w15:restartNumberingAfterBreak="0">
    <w:nsid w:val="21502212"/>
    <w:multiLevelType w:val="multilevel"/>
    <w:tmpl w:val="DCBEFD3A"/>
    <w:lvl w:ilvl="0">
      <w:start w:val="1"/>
      <w:numFmt w:val="bullet"/>
      <w:lvlText w:val="■"/>
      <w:lvlJc w:val="left"/>
      <w:pPr>
        <w:ind w:left="284" w:hanging="284"/>
      </w:pPr>
      <w:rPr>
        <w:rFonts w:ascii="Arial" w:hAnsi="Arial" w:hint="default"/>
        <w:b w:val="0"/>
        <w:bCs w:val="0"/>
        <w:i w:val="0"/>
        <w:iCs w:val="0"/>
        <w:caps w:val="0"/>
        <w:smallCaps w:val="0"/>
        <w:strike w:val="0"/>
        <w:dstrike w:val="0"/>
        <w:outline w:val="0"/>
        <w:shadow w:val="0"/>
        <w:emboss w:val="0"/>
        <w:imprint w:val="0"/>
        <w:noProof w:val="0"/>
        <w:vanish w:val="0"/>
        <w:color w:val="002D72" w:themeColor="accent1"/>
        <w:spacing w:val="0"/>
        <w:kern w:val="0"/>
        <w:position w:val="0"/>
        <w:sz w:val="22"/>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o"/>
      <w:lvlJc w:val="left"/>
      <w:pPr>
        <w:ind w:left="568" w:hanging="284"/>
      </w:pPr>
      <w:rPr>
        <w:rFonts w:ascii="Courier New" w:hAnsi="Courier New" w:hint="default"/>
        <w:color w:val="002D72" w:themeColor="text2"/>
      </w:rPr>
    </w:lvl>
    <w:lvl w:ilvl="2">
      <w:start w:val="1"/>
      <w:numFmt w:val="bullet"/>
      <w:lvlText w:val=""/>
      <w:lvlJc w:val="left"/>
      <w:pPr>
        <w:ind w:left="852" w:hanging="284"/>
      </w:pPr>
      <w:rPr>
        <w:rFonts w:ascii="Symbol" w:hAnsi="Symbol" w:hint="default"/>
        <w:color w:val="002D72" w:themeColor="text2"/>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24" w15:restartNumberingAfterBreak="0">
    <w:nsid w:val="22571D3C"/>
    <w:multiLevelType w:val="hybridMultilevel"/>
    <w:tmpl w:val="7B3AE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2816E3E"/>
    <w:multiLevelType w:val="hybridMultilevel"/>
    <w:tmpl w:val="1488F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2C33BF0"/>
    <w:multiLevelType w:val="hybridMultilevel"/>
    <w:tmpl w:val="73E0F2BC"/>
    <w:lvl w:ilvl="0" w:tplc="B010E5E4">
      <w:start w:val="1"/>
      <w:numFmt w:val="bullet"/>
      <w:pStyle w:val="Bullet1"/>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35C31B3"/>
    <w:multiLevelType w:val="multilevel"/>
    <w:tmpl w:val="F6828414"/>
    <w:lvl w:ilvl="0">
      <w:start w:val="1"/>
      <w:numFmt w:val="bullet"/>
      <w:lvlText w:val=""/>
      <w:lvlJc w:val="left"/>
      <w:pPr>
        <w:ind w:left="284" w:hanging="284"/>
      </w:pPr>
      <w:rPr>
        <w:rFonts w:ascii="Wingdings" w:hAnsi="Wingdings" w:hint="default"/>
        <w:color w:val="002D72" w:themeColor="text2"/>
        <w:sz w:val="22"/>
        <w:szCs w:val="22"/>
      </w:rPr>
    </w:lvl>
    <w:lvl w:ilvl="1">
      <w:start w:val="1"/>
      <w:numFmt w:val="bullet"/>
      <w:lvlText w:val="–"/>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ind w:left="710" w:hanging="284"/>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28" w15:restartNumberingAfterBreak="0">
    <w:nsid w:val="2A676814"/>
    <w:multiLevelType w:val="hybridMultilevel"/>
    <w:tmpl w:val="1FF66D22"/>
    <w:lvl w:ilvl="0" w:tplc="4A9235F4">
      <w:start w:val="1"/>
      <w:numFmt w:val="bullet"/>
      <w:lvlText w:val="-"/>
      <w:lvlJc w:val="left"/>
      <w:pPr>
        <w:ind w:left="360" w:hanging="360"/>
      </w:pPr>
      <w:rPr>
        <w:rFonts w:ascii="Calibri" w:eastAsia="Calibr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 w15:restartNumberingAfterBreak="0">
    <w:nsid w:val="2FE77560"/>
    <w:multiLevelType w:val="multilevel"/>
    <w:tmpl w:val="E27891B6"/>
    <w:lvl w:ilvl="0">
      <w:start w:val="1"/>
      <w:numFmt w:val="bullet"/>
      <w:lvlText w:val=""/>
      <w:lvlJc w:val="left"/>
      <w:pPr>
        <w:ind w:left="284" w:hanging="284"/>
      </w:pPr>
      <w:rPr>
        <w:rFonts w:ascii="Wingdings" w:hAnsi="Wingdings" w:hint="default"/>
        <w:color w:val="002D72" w:themeColor="accent1"/>
        <w:sz w:val="22"/>
        <w:szCs w:val="22"/>
      </w:rPr>
    </w:lvl>
    <w:lvl w:ilvl="1">
      <w:start w:val="1"/>
      <w:numFmt w:val="bullet"/>
      <w:lvlText w:val="−"/>
      <w:lvlJc w:val="left"/>
      <w:pPr>
        <w:ind w:left="568" w:hanging="284"/>
      </w:pPr>
      <w:rPr>
        <w:rFonts w:ascii="Arial" w:hAnsi="Arial" w:hint="default"/>
        <w:color w:val="FFFFFF" w:themeColor="background1"/>
      </w:rPr>
    </w:lvl>
    <w:lvl w:ilvl="2">
      <w:start w:val="1"/>
      <w:numFmt w:val="bullet"/>
      <w:lvlText w:val=""/>
      <w:lvlJc w:val="left"/>
      <w:pPr>
        <w:ind w:left="852" w:hanging="284"/>
      </w:pPr>
      <w:rPr>
        <w:rFonts w:ascii="Symbol" w:hAnsi="Symbol" w:hint="default"/>
        <w:color w:val="FFFFFF" w:themeColor="background1"/>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30" w15:restartNumberingAfterBreak="0">
    <w:nsid w:val="312C24AA"/>
    <w:multiLevelType w:val="hybridMultilevel"/>
    <w:tmpl w:val="85A0C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28A0BA6"/>
    <w:multiLevelType w:val="multilevel"/>
    <w:tmpl w:val="FCBC4684"/>
    <w:lvl w:ilvl="0">
      <w:start w:val="1"/>
      <w:numFmt w:val="bullet"/>
      <w:lvlText w:val=""/>
      <w:lvlJc w:val="left"/>
      <w:pPr>
        <w:ind w:left="284" w:hanging="284"/>
      </w:pPr>
      <w:rPr>
        <w:rFonts w:ascii="Wingdings" w:hAnsi="Wingdings" w:hint="default"/>
        <w:color w:val="002D72" w:themeColor="accent1"/>
        <w:sz w:val="22"/>
        <w:szCs w:val="22"/>
      </w:rPr>
    </w:lvl>
    <w:lvl w:ilvl="1">
      <w:start w:val="1"/>
      <w:numFmt w:val="bullet"/>
      <w:lvlText w:val=""/>
      <w:lvlJc w:val="left"/>
      <w:pPr>
        <w:ind w:left="568" w:hanging="284"/>
      </w:pPr>
      <w:rPr>
        <w:rFonts w:ascii="Symbol" w:hAnsi="Symbol" w:hint="default"/>
        <w:color w:val="002D72" w:themeColor="text2"/>
      </w:rPr>
    </w:lvl>
    <w:lvl w:ilvl="2">
      <w:start w:val="1"/>
      <w:numFmt w:val="bullet"/>
      <w:lvlText w:val=""/>
      <w:lvlJc w:val="left"/>
      <w:pPr>
        <w:ind w:left="852" w:hanging="284"/>
      </w:pPr>
      <w:rPr>
        <w:rFonts w:ascii="Symbol" w:hAnsi="Symbol" w:hint="default"/>
        <w:color w:val="FFFFFF" w:themeColor="background1"/>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32" w15:restartNumberingAfterBreak="0">
    <w:nsid w:val="34B662D1"/>
    <w:multiLevelType w:val="hybridMultilevel"/>
    <w:tmpl w:val="5AB43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8F8443B"/>
    <w:multiLevelType w:val="multilevel"/>
    <w:tmpl w:val="623AACB8"/>
    <w:lvl w:ilvl="0">
      <w:start w:val="1"/>
      <w:numFmt w:val="bullet"/>
      <w:lvlText w:val=""/>
      <w:lvlJc w:val="left"/>
      <w:pPr>
        <w:ind w:left="284" w:hanging="284"/>
      </w:pPr>
      <w:rPr>
        <w:rFonts w:ascii="Symbol" w:hAnsi="Symbol" w:hint="default"/>
        <w:color w:val="FFFFFF" w:themeColor="background1"/>
        <w:sz w:val="22"/>
        <w:szCs w:val="22"/>
      </w:rPr>
    </w:lvl>
    <w:lvl w:ilvl="1">
      <w:start w:val="1"/>
      <w:numFmt w:val="bullet"/>
      <w:lvlText w:val="o"/>
      <w:lvlJc w:val="left"/>
      <w:pPr>
        <w:ind w:left="568" w:hanging="284"/>
      </w:pPr>
      <w:rPr>
        <w:rFonts w:ascii="Courier New" w:hAnsi="Courier New" w:hint="default"/>
        <w:color w:val="002D72" w:themeColor="text2"/>
      </w:rPr>
    </w:lvl>
    <w:lvl w:ilvl="2">
      <w:start w:val="1"/>
      <w:numFmt w:val="bullet"/>
      <w:lvlText w:val=""/>
      <w:lvlJc w:val="left"/>
      <w:pPr>
        <w:ind w:left="852" w:hanging="284"/>
      </w:pPr>
      <w:rPr>
        <w:rFonts w:ascii="Symbol" w:hAnsi="Symbol" w:hint="default"/>
        <w:color w:val="002D72" w:themeColor="text2"/>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34" w15:restartNumberingAfterBreak="0">
    <w:nsid w:val="39E957FC"/>
    <w:multiLevelType w:val="multilevel"/>
    <w:tmpl w:val="4332364E"/>
    <w:lvl w:ilvl="0">
      <w:start w:val="1"/>
      <w:numFmt w:val="bullet"/>
      <w:lvlText w:val=""/>
      <w:lvlJc w:val="left"/>
      <w:pPr>
        <w:ind w:left="284" w:hanging="284"/>
      </w:pPr>
      <w:rPr>
        <w:rFonts w:ascii="Wingdings" w:hAnsi="Wingdings" w:hint="default"/>
        <w:color w:val="002D72" w:themeColor="accent1"/>
        <w:sz w:val="22"/>
        <w:szCs w:val="22"/>
      </w:rPr>
    </w:lvl>
    <w:lvl w:ilvl="1">
      <w:start w:val="1"/>
      <w:numFmt w:val="bullet"/>
      <w:pStyle w:val="Bullet2"/>
      <w:lvlText w:val="–"/>
      <w:lvlJc w:val="left"/>
      <w:pPr>
        <w:ind w:left="568" w:hanging="284"/>
      </w:pPr>
      <w:rPr>
        <w:rFonts w:ascii="Arial" w:hAnsi="Arial" w:hint="default"/>
        <w:color w:val="002D72" w:themeColor="text2"/>
      </w:rPr>
    </w:lvl>
    <w:lvl w:ilvl="2">
      <w:start w:val="1"/>
      <w:numFmt w:val="bullet"/>
      <w:lvlText w:val=""/>
      <w:lvlJc w:val="left"/>
      <w:pPr>
        <w:ind w:left="852" w:hanging="284"/>
      </w:pPr>
      <w:rPr>
        <w:rFonts w:ascii="Symbol" w:hAnsi="Symbol" w:hint="default"/>
        <w:color w:val="FFFFFF" w:themeColor="background1"/>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35" w15:restartNumberingAfterBreak="0">
    <w:nsid w:val="44AF403E"/>
    <w:multiLevelType w:val="hybridMultilevel"/>
    <w:tmpl w:val="81DE9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7222030"/>
    <w:multiLevelType w:val="multilevel"/>
    <w:tmpl w:val="C0E0EFE6"/>
    <w:lvl w:ilvl="0">
      <w:start w:val="1"/>
      <w:numFmt w:val="bullet"/>
      <w:lvlText w:val="■"/>
      <w:lvlJc w:val="left"/>
      <w:pPr>
        <w:ind w:left="284" w:hanging="28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568" w:hanging="284"/>
      </w:pPr>
      <w:rPr>
        <w:rFonts w:ascii="Symbol" w:hAnsi="Symbol" w:cs="Times New Roman" w:hint="default"/>
      </w:rPr>
    </w:lvl>
    <w:lvl w:ilvl="2">
      <w:start w:val="1"/>
      <w:numFmt w:val="bullet"/>
      <w:lvlText w:val=""/>
      <w:lvlJc w:val="left"/>
      <w:pPr>
        <w:ind w:left="852" w:hanging="284"/>
      </w:pPr>
      <w:rPr>
        <w:rFonts w:ascii="Symbol" w:hAnsi="Symbol" w:hint="default"/>
        <w:color w:val="002D72" w:themeColor="text2"/>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cs="Times New Roman"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37" w15:restartNumberingAfterBreak="0">
    <w:nsid w:val="4B1F205C"/>
    <w:multiLevelType w:val="multilevel"/>
    <w:tmpl w:val="EA6CBD88"/>
    <w:lvl w:ilvl="0">
      <w:start w:val="1"/>
      <w:numFmt w:val="bullet"/>
      <w:lvlText w:val=""/>
      <w:lvlJc w:val="left"/>
      <w:pPr>
        <w:ind w:left="284" w:hanging="284"/>
      </w:pPr>
      <w:rPr>
        <w:rFonts w:ascii="Wingdings" w:hAnsi="Wingdings" w:hint="default"/>
        <w:color w:val="002D72" w:themeColor="accent1"/>
        <w:sz w:val="22"/>
        <w:szCs w:val="22"/>
      </w:rPr>
    </w:lvl>
    <w:lvl w:ilvl="1">
      <w:start w:val="1"/>
      <w:numFmt w:val="bullet"/>
      <w:lvlText w:val="o"/>
      <w:lvlJc w:val="left"/>
      <w:pPr>
        <w:ind w:left="568" w:hanging="284"/>
      </w:pPr>
      <w:rPr>
        <w:rFonts w:ascii="Courier New" w:hAnsi="Courier New" w:hint="default"/>
        <w:color w:val="FFFFFF" w:themeColor="background1"/>
      </w:rPr>
    </w:lvl>
    <w:lvl w:ilvl="2">
      <w:start w:val="1"/>
      <w:numFmt w:val="bullet"/>
      <w:lvlText w:val=""/>
      <w:lvlJc w:val="left"/>
      <w:pPr>
        <w:ind w:left="852" w:hanging="284"/>
      </w:pPr>
      <w:rPr>
        <w:rFonts w:ascii="Symbol" w:hAnsi="Symbol" w:hint="default"/>
        <w:color w:val="FFFFFF" w:themeColor="background1"/>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38" w15:restartNumberingAfterBreak="0">
    <w:nsid w:val="4BE67417"/>
    <w:multiLevelType w:val="hybridMultilevel"/>
    <w:tmpl w:val="AE64B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F9255F4"/>
    <w:multiLevelType w:val="multilevel"/>
    <w:tmpl w:val="5302C7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NumberedList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860184B"/>
    <w:multiLevelType w:val="multilevel"/>
    <w:tmpl w:val="4B127278"/>
    <w:lvl w:ilvl="0">
      <w:start w:val="1"/>
      <w:numFmt w:val="bullet"/>
      <w:lvlText w:val=""/>
      <w:lvlJc w:val="left"/>
      <w:pPr>
        <w:ind w:left="284" w:hanging="284"/>
      </w:pPr>
      <w:rPr>
        <w:rFonts w:ascii="Symbol" w:hAnsi="Symbol" w:hint="default"/>
        <w:color w:val="002D72" w:themeColor="text2"/>
        <w:sz w:val="22"/>
        <w:szCs w:val="22"/>
      </w:rPr>
    </w:lvl>
    <w:lvl w:ilvl="1">
      <w:start w:val="1"/>
      <w:numFmt w:val="bullet"/>
      <w:lvlText w:val="o"/>
      <w:lvlJc w:val="left"/>
      <w:pPr>
        <w:ind w:left="568" w:hanging="284"/>
      </w:pPr>
      <w:rPr>
        <w:rFonts w:ascii="Courier New" w:hAnsi="Courier New" w:hint="default"/>
        <w:color w:val="002D72" w:themeColor="text2"/>
      </w:rPr>
    </w:lvl>
    <w:lvl w:ilvl="2">
      <w:start w:val="1"/>
      <w:numFmt w:val="bullet"/>
      <w:lvlText w:val=""/>
      <w:lvlJc w:val="left"/>
      <w:pPr>
        <w:ind w:left="852" w:hanging="284"/>
      </w:pPr>
      <w:rPr>
        <w:rFonts w:ascii="Symbol" w:hAnsi="Symbol" w:hint="default"/>
        <w:color w:val="002D72" w:themeColor="text2"/>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41" w15:restartNumberingAfterBreak="0">
    <w:nsid w:val="5D7F14C1"/>
    <w:multiLevelType w:val="hybridMultilevel"/>
    <w:tmpl w:val="CA3AB4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F5C249F"/>
    <w:multiLevelType w:val="multilevel"/>
    <w:tmpl w:val="1E3AE3B6"/>
    <w:lvl w:ilvl="0">
      <w:start w:val="1"/>
      <w:numFmt w:val="bullet"/>
      <w:lvlText w:val=""/>
      <w:lvlJc w:val="left"/>
      <w:pPr>
        <w:ind w:left="284" w:hanging="284"/>
      </w:pPr>
      <w:rPr>
        <w:rFonts w:ascii="Wingdings" w:hAnsi="Wingdings" w:hint="default"/>
        <w:color w:val="002D72" w:themeColor="accent1"/>
        <w:sz w:val="22"/>
        <w:szCs w:val="22"/>
      </w:rPr>
    </w:lvl>
    <w:lvl w:ilvl="1">
      <w:start w:val="1"/>
      <w:numFmt w:val="bullet"/>
      <w:lvlText w:val="o"/>
      <w:lvlJc w:val="left"/>
      <w:pPr>
        <w:ind w:left="568" w:hanging="284"/>
      </w:pPr>
      <w:rPr>
        <w:rFonts w:ascii="Courier New" w:hAnsi="Courier New" w:hint="default"/>
        <w:color w:val="FFFFFF" w:themeColor="background1"/>
      </w:rPr>
    </w:lvl>
    <w:lvl w:ilvl="2">
      <w:start w:val="1"/>
      <w:numFmt w:val="bullet"/>
      <w:pStyle w:val="Bullet3"/>
      <w:lvlText w:val=""/>
      <w:lvlJc w:val="left"/>
      <w:pPr>
        <w:ind w:left="852" w:hanging="284"/>
      </w:pPr>
      <w:rPr>
        <w:rFonts w:ascii="Symbol" w:hAnsi="Symbol" w:hint="default"/>
        <w:color w:val="002D72" w:themeColor="text2"/>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43" w15:restartNumberingAfterBreak="0">
    <w:nsid w:val="6127591E"/>
    <w:multiLevelType w:val="hybridMultilevel"/>
    <w:tmpl w:val="26804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4805C18"/>
    <w:multiLevelType w:val="hybridMultilevel"/>
    <w:tmpl w:val="D390BAAA"/>
    <w:lvl w:ilvl="0" w:tplc="FA1C973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5497FA4"/>
    <w:multiLevelType w:val="multilevel"/>
    <w:tmpl w:val="3CD419A2"/>
    <w:lvl w:ilvl="0">
      <w:start w:val="1"/>
      <w:numFmt w:val="decimal"/>
      <w:pStyle w:val="NumberedHeading1"/>
      <w:lvlText w:val="%1."/>
      <w:lvlJc w:val="left"/>
      <w:pPr>
        <w:ind w:left="360" w:hanging="360"/>
      </w:pPr>
    </w:lvl>
    <w:lvl w:ilvl="1">
      <w:start w:val="1"/>
      <w:numFmt w:val="decimal"/>
      <w:pStyle w:val="NumberedHeading2"/>
      <w:lvlText w:val="%1.%2."/>
      <w:lvlJc w:val="left"/>
      <w:pPr>
        <w:ind w:left="792" w:hanging="432"/>
      </w:pPr>
    </w:lvl>
    <w:lvl w:ilvl="2">
      <w:start w:val="1"/>
      <w:numFmt w:val="decimal"/>
      <w:pStyle w:val="NumberedHeading3"/>
      <w:lvlText w:val="%1.%2.%3."/>
      <w:lvlJc w:val="left"/>
      <w:pPr>
        <w:ind w:left="1224" w:hanging="504"/>
      </w:pPr>
    </w:lvl>
    <w:lvl w:ilvl="3">
      <w:start w:val="1"/>
      <w:numFmt w:val="decimal"/>
      <w:pStyle w:val="Numbered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DC27D25"/>
    <w:multiLevelType w:val="hybridMultilevel"/>
    <w:tmpl w:val="7F8EF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1EF2C00"/>
    <w:multiLevelType w:val="hybridMultilevel"/>
    <w:tmpl w:val="707CC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20D38E3"/>
    <w:multiLevelType w:val="hybridMultilevel"/>
    <w:tmpl w:val="CA3AB4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8454592"/>
    <w:multiLevelType w:val="multilevel"/>
    <w:tmpl w:val="C4BE2E26"/>
    <w:lvl w:ilvl="0">
      <w:start w:val="1"/>
      <w:numFmt w:val="bullet"/>
      <w:lvlText w:val=""/>
      <w:lvlJc w:val="left"/>
      <w:pPr>
        <w:ind w:left="284" w:hanging="284"/>
      </w:pPr>
      <w:rPr>
        <w:rFonts w:ascii="Symbol" w:hAnsi="Symbol" w:hint="default"/>
        <w:color w:val="002D72" w:themeColor="text2"/>
        <w:sz w:val="22"/>
        <w:szCs w:val="22"/>
      </w:rPr>
    </w:lvl>
    <w:lvl w:ilvl="1">
      <w:start w:val="1"/>
      <w:numFmt w:val="bullet"/>
      <w:lvlText w:val="–"/>
      <w:lvlJc w:val="left"/>
      <w:pPr>
        <w:ind w:left="568" w:hanging="284"/>
      </w:pPr>
      <w:rPr>
        <w:rFonts w:ascii="Arial" w:hAnsi="Arial" w:hint="default"/>
        <w:color w:val="002D72" w:themeColor="text2"/>
      </w:rPr>
    </w:lvl>
    <w:lvl w:ilvl="2">
      <w:start w:val="1"/>
      <w:numFmt w:val="bullet"/>
      <w:lvlText w:val=""/>
      <w:lvlJc w:val="left"/>
      <w:pPr>
        <w:ind w:left="852" w:hanging="284"/>
      </w:pPr>
      <w:rPr>
        <w:rFonts w:ascii="Symbol" w:hAnsi="Symbol" w:hint="default"/>
        <w:color w:val="FFFFFF" w:themeColor="background1"/>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50" w15:restartNumberingAfterBreak="0">
    <w:nsid w:val="793E20BB"/>
    <w:multiLevelType w:val="hybridMultilevel"/>
    <w:tmpl w:val="C448B08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1" w15:restartNumberingAfterBreak="0">
    <w:nsid w:val="7EA83991"/>
    <w:multiLevelType w:val="hybridMultilevel"/>
    <w:tmpl w:val="C180D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7972020">
    <w:abstractNumId w:val="45"/>
  </w:num>
  <w:num w:numId="2" w16cid:durableId="1260139666">
    <w:abstractNumId w:val="18"/>
  </w:num>
  <w:num w:numId="3" w16cid:durableId="824787023">
    <w:abstractNumId w:val="37"/>
  </w:num>
  <w:num w:numId="4" w16cid:durableId="477840124">
    <w:abstractNumId w:val="33"/>
  </w:num>
  <w:num w:numId="5" w16cid:durableId="1915356886">
    <w:abstractNumId w:val="29"/>
  </w:num>
  <w:num w:numId="6" w16cid:durableId="739986591">
    <w:abstractNumId w:val="22"/>
  </w:num>
  <w:num w:numId="7" w16cid:durableId="1444302445">
    <w:abstractNumId w:val="40"/>
  </w:num>
  <w:num w:numId="8" w16cid:durableId="1267885679">
    <w:abstractNumId w:val="31"/>
  </w:num>
  <w:num w:numId="9" w16cid:durableId="574512689">
    <w:abstractNumId w:val="42"/>
  </w:num>
  <w:num w:numId="10" w16cid:durableId="441807851">
    <w:abstractNumId w:val="34"/>
  </w:num>
  <w:num w:numId="11" w16cid:durableId="1166675911">
    <w:abstractNumId w:val="17"/>
  </w:num>
  <w:num w:numId="12" w16cid:durableId="158610528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8329626">
    <w:abstractNumId w:val="49"/>
  </w:num>
  <w:num w:numId="14" w16cid:durableId="1430005385">
    <w:abstractNumId w:val="49"/>
  </w:num>
  <w:num w:numId="15" w16cid:durableId="595748880">
    <w:abstractNumId w:val="49"/>
  </w:num>
  <w:num w:numId="16" w16cid:durableId="841317843">
    <w:abstractNumId w:val="49"/>
  </w:num>
  <w:num w:numId="17" w16cid:durableId="2071078651">
    <w:abstractNumId w:val="21"/>
  </w:num>
  <w:num w:numId="18" w16cid:durableId="1737584142">
    <w:abstractNumId w:val="47"/>
  </w:num>
  <w:num w:numId="19" w16cid:durableId="1000542836">
    <w:abstractNumId w:val="26"/>
  </w:num>
  <w:num w:numId="20" w16cid:durableId="515123470">
    <w:abstractNumId w:val="27"/>
  </w:num>
  <w:num w:numId="21" w16cid:durableId="2014646293">
    <w:abstractNumId w:val="14"/>
  </w:num>
  <w:num w:numId="22" w16cid:durableId="1606766610">
    <w:abstractNumId w:val="36"/>
  </w:num>
  <w:num w:numId="23" w16cid:durableId="1544515497">
    <w:abstractNumId w:val="23"/>
  </w:num>
  <w:num w:numId="24" w16cid:durableId="1576017007">
    <w:abstractNumId w:val="28"/>
  </w:num>
  <w:num w:numId="25" w16cid:durableId="1529634972">
    <w:abstractNumId w:val="39"/>
  </w:num>
  <w:num w:numId="26" w16cid:durableId="200941174">
    <w:abstractNumId w:val="19"/>
  </w:num>
  <w:num w:numId="27" w16cid:durableId="9636540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25408186">
    <w:abstractNumId w:val="9"/>
  </w:num>
  <w:num w:numId="29" w16cid:durableId="1753971213">
    <w:abstractNumId w:val="7"/>
  </w:num>
  <w:num w:numId="30" w16cid:durableId="1221094869">
    <w:abstractNumId w:val="6"/>
  </w:num>
  <w:num w:numId="31" w16cid:durableId="1161196705">
    <w:abstractNumId w:val="5"/>
  </w:num>
  <w:num w:numId="32" w16cid:durableId="288170212">
    <w:abstractNumId w:val="4"/>
  </w:num>
  <w:num w:numId="33" w16cid:durableId="1087775970">
    <w:abstractNumId w:val="8"/>
  </w:num>
  <w:num w:numId="34" w16cid:durableId="45879254">
    <w:abstractNumId w:val="3"/>
  </w:num>
  <w:num w:numId="35" w16cid:durableId="1686322601">
    <w:abstractNumId w:val="2"/>
  </w:num>
  <w:num w:numId="36" w16cid:durableId="1038045952">
    <w:abstractNumId w:val="1"/>
  </w:num>
  <w:num w:numId="37" w16cid:durableId="380860060">
    <w:abstractNumId w:val="0"/>
  </w:num>
  <w:num w:numId="38" w16cid:durableId="308369137">
    <w:abstractNumId w:val="20"/>
  </w:num>
  <w:num w:numId="39" w16cid:durableId="1658460614">
    <w:abstractNumId w:val="15"/>
  </w:num>
  <w:num w:numId="40" w16cid:durableId="615259408">
    <w:abstractNumId w:val="32"/>
  </w:num>
  <w:num w:numId="41" w16cid:durableId="740172641">
    <w:abstractNumId w:val="35"/>
  </w:num>
  <w:num w:numId="42" w16cid:durableId="1884977161">
    <w:abstractNumId w:val="46"/>
  </w:num>
  <w:num w:numId="43" w16cid:durableId="678846029">
    <w:abstractNumId w:val="48"/>
  </w:num>
  <w:num w:numId="44" w16cid:durableId="1032926902">
    <w:abstractNumId w:val="41"/>
  </w:num>
  <w:num w:numId="45" w16cid:durableId="909927876">
    <w:abstractNumId w:val="13"/>
  </w:num>
  <w:num w:numId="46" w16cid:durableId="1270622537">
    <w:abstractNumId w:val="11"/>
  </w:num>
  <w:num w:numId="47" w16cid:durableId="15932562">
    <w:abstractNumId w:val="16"/>
  </w:num>
  <w:num w:numId="48" w16cid:durableId="474612392">
    <w:abstractNumId w:val="25"/>
  </w:num>
  <w:num w:numId="49" w16cid:durableId="817694782">
    <w:abstractNumId w:val="51"/>
  </w:num>
  <w:num w:numId="50" w16cid:durableId="1130317007">
    <w:abstractNumId w:val="38"/>
  </w:num>
  <w:num w:numId="51" w16cid:durableId="182287728">
    <w:abstractNumId w:val="12"/>
  </w:num>
  <w:num w:numId="52" w16cid:durableId="1027022244">
    <w:abstractNumId w:val="50"/>
  </w:num>
  <w:num w:numId="53" w16cid:durableId="647830329">
    <w:abstractNumId w:val="10"/>
  </w:num>
  <w:num w:numId="54" w16cid:durableId="867568397">
    <w:abstractNumId w:val="24"/>
  </w:num>
  <w:num w:numId="55" w16cid:durableId="1605766047">
    <w:abstractNumId w:val="30"/>
  </w:num>
  <w:num w:numId="56" w16cid:durableId="1532109341">
    <w:abstractNumId w:val="44"/>
  </w:num>
  <w:num w:numId="57" w16cid:durableId="1000963336">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A0MDI1MTU0MjQ2MDRV0lEKTi0uzszPAykwrQUAP5IH2SwAAAA="/>
  </w:docVars>
  <w:rsids>
    <w:rsidRoot w:val="00B14F64"/>
    <w:rsid w:val="000000FD"/>
    <w:rsid w:val="00001DF8"/>
    <w:rsid w:val="00004951"/>
    <w:rsid w:val="00005F9C"/>
    <w:rsid w:val="000068D3"/>
    <w:rsid w:val="00006AFE"/>
    <w:rsid w:val="000126C5"/>
    <w:rsid w:val="00012E5F"/>
    <w:rsid w:val="00013D6A"/>
    <w:rsid w:val="00014B1F"/>
    <w:rsid w:val="00015365"/>
    <w:rsid w:val="00017290"/>
    <w:rsid w:val="00020E12"/>
    <w:rsid w:val="00022E57"/>
    <w:rsid w:val="00023584"/>
    <w:rsid w:val="00024857"/>
    <w:rsid w:val="00025993"/>
    <w:rsid w:val="00027AAC"/>
    <w:rsid w:val="0003276E"/>
    <w:rsid w:val="000331D6"/>
    <w:rsid w:val="000426EA"/>
    <w:rsid w:val="000441E6"/>
    <w:rsid w:val="00044E08"/>
    <w:rsid w:val="00045432"/>
    <w:rsid w:val="00047392"/>
    <w:rsid w:val="00047FE6"/>
    <w:rsid w:val="00051072"/>
    <w:rsid w:val="00054BF4"/>
    <w:rsid w:val="0005504D"/>
    <w:rsid w:val="00056D54"/>
    <w:rsid w:val="000614AE"/>
    <w:rsid w:val="000634EE"/>
    <w:rsid w:val="000637F3"/>
    <w:rsid w:val="00066A58"/>
    <w:rsid w:val="00067ADA"/>
    <w:rsid w:val="00072B6A"/>
    <w:rsid w:val="00073593"/>
    <w:rsid w:val="000756CC"/>
    <w:rsid w:val="00075FC6"/>
    <w:rsid w:val="00087A46"/>
    <w:rsid w:val="00090279"/>
    <w:rsid w:val="00095123"/>
    <w:rsid w:val="000958B8"/>
    <w:rsid w:val="00095D0A"/>
    <w:rsid w:val="000A0C5B"/>
    <w:rsid w:val="000A0E77"/>
    <w:rsid w:val="000A2F11"/>
    <w:rsid w:val="000A44B6"/>
    <w:rsid w:val="000A4A5F"/>
    <w:rsid w:val="000A6761"/>
    <w:rsid w:val="000A7910"/>
    <w:rsid w:val="000B42D9"/>
    <w:rsid w:val="000B7F20"/>
    <w:rsid w:val="000B7FA9"/>
    <w:rsid w:val="000C06A9"/>
    <w:rsid w:val="000C3E9C"/>
    <w:rsid w:val="000C44AA"/>
    <w:rsid w:val="000C4633"/>
    <w:rsid w:val="000C66FF"/>
    <w:rsid w:val="000D15FE"/>
    <w:rsid w:val="000D2A9D"/>
    <w:rsid w:val="000D305E"/>
    <w:rsid w:val="000D36F4"/>
    <w:rsid w:val="000D55CC"/>
    <w:rsid w:val="000D5A0F"/>
    <w:rsid w:val="000E0B19"/>
    <w:rsid w:val="000E2B05"/>
    <w:rsid w:val="000E6077"/>
    <w:rsid w:val="000E72D6"/>
    <w:rsid w:val="000F00FB"/>
    <w:rsid w:val="000F19C6"/>
    <w:rsid w:val="00102C4D"/>
    <w:rsid w:val="00104B18"/>
    <w:rsid w:val="001105AE"/>
    <w:rsid w:val="00112EE9"/>
    <w:rsid w:val="001145E8"/>
    <w:rsid w:val="0011483B"/>
    <w:rsid w:val="00114E7A"/>
    <w:rsid w:val="001179BD"/>
    <w:rsid w:val="00117D0B"/>
    <w:rsid w:val="00122D07"/>
    <w:rsid w:val="00125A74"/>
    <w:rsid w:val="00130C95"/>
    <w:rsid w:val="00131159"/>
    <w:rsid w:val="00131D53"/>
    <w:rsid w:val="001322B9"/>
    <w:rsid w:val="00132B99"/>
    <w:rsid w:val="00133286"/>
    <w:rsid w:val="0013385C"/>
    <w:rsid w:val="00135506"/>
    <w:rsid w:val="001366A4"/>
    <w:rsid w:val="0014049A"/>
    <w:rsid w:val="00150EE9"/>
    <w:rsid w:val="00151DF7"/>
    <w:rsid w:val="00153DA2"/>
    <w:rsid w:val="00157A61"/>
    <w:rsid w:val="001655C4"/>
    <w:rsid w:val="0016680F"/>
    <w:rsid w:val="001704F6"/>
    <w:rsid w:val="00170FA6"/>
    <w:rsid w:val="001741DA"/>
    <w:rsid w:val="00175971"/>
    <w:rsid w:val="001759FC"/>
    <w:rsid w:val="00176EF7"/>
    <w:rsid w:val="0018212F"/>
    <w:rsid w:val="00192540"/>
    <w:rsid w:val="001927C8"/>
    <w:rsid w:val="00192C9A"/>
    <w:rsid w:val="00193BC6"/>
    <w:rsid w:val="001969E6"/>
    <w:rsid w:val="00196C27"/>
    <w:rsid w:val="00197DC5"/>
    <w:rsid w:val="001A0A78"/>
    <w:rsid w:val="001A12B4"/>
    <w:rsid w:val="001A1A02"/>
    <w:rsid w:val="001A6749"/>
    <w:rsid w:val="001B048D"/>
    <w:rsid w:val="001B1A72"/>
    <w:rsid w:val="001B243F"/>
    <w:rsid w:val="001B354A"/>
    <w:rsid w:val="001B36DA"/>
    <w:rsid w:val="001B5138"/>
    <w:rsid w:val="001B5F7C"/>
    <w:rsid w:val="001B6792"/>
    <w:rsid w:val="001B69B4"/>
    <w:rsid w:val="001B6BBE"/>
    <w:rsid w:val="001C069C"/>
    <w:rsid w:val="001C2C14"/>
    <w:rsid w:val="001C3977"/>
    <w:rsid w:val="001C49A8"/>
    <w:rsid w:val="001C5172"/>
    <w:rsid w:val="001C6BE5"/>
    <w:rsid w:val="001C7596"/>
    <w:rsid w:val="001D06BA"/>
    <w:rsid w:val="001D1F75"/>
    <w:rsid w:val="001D60B0"/>
    <w:rsid w:val="001D6432"/>
    <w:rsid w:val="001D68DE"/>
    <w:rsid w:val="001E04D3"/>
    <w:rsid w:val="001E06E7"/>
    <w:rsid w:val="001E0C48"/>
    <w:rsid w:val="001E2772"/>
    <w:rsid w:val="001E2875"/>
    <w:rsid w:val="001E7BC4"/>
    <w:rsid w:val="001F0930"/>
    <w:rsid w:val="001F1244"/>
    <w:rsid w:val="001F324A"/>
    <w:rsid w:val="001F3651"/>
    <w:rsid w:val="001F4BC0"/>
    <w:rsid w:val="001F67E9"/>
    <w:rsid w:val="001F6F84"/>
    <w:rsid w:val="002002FA"/>
    <w:rsid w:val="00201CC1"/>
    <w:rsid w:val="00201D4F"/>
    <w:rsid w:val="002048E1"/>
    <w:rsid w:val="002052D1"/>
    <w:rsid w:val="00206E21"/>
    <w:rsid w:val="00207F9F"/>
    <w:rsid w:val="00210C63"/>
    <w:rsid w:val="00211D9A"/>
    <w:rsid w:val="00215AEB"/>
    <w:rsid w:val="002217F3"/>
    <w:rsid w:val="002228BF"/>
    <w:rsid w:val="0022485D"/>
    <w:rsid w:val="00225BC9"/>
    <w:rsid w:val="00225C0F"/>
    <w:rsid w:val="00227761"/>
    <w:rsid w:val="0022786F"/>
    <w:rsid w:val="002319BF"/>
    <w:rsid w:val="00232FA5"/>
    <w:rsid w:val="00233E51"/>
    <w:rsid w:val="00236844"/>
    <w:rsid w:val="00236B5C"/>
    <w:rsid w:val="00237636"/>
    <w:rsid w:val="00242617"/>
    <w:rsid w:val="002447B4"/>
    <w:rsid w:val="00244AF7"/>
    <w:rsid w:val="00244C86"/>
    <w:rsid w:val="00245679"/>
    <w:rsid w:val="00251355"/>
    <w:rsid w:val="00252F20"/>
    <w:rsid w:val="0025379E"/>
    <w:rsid w:val="0025398C"/>
    <w:rsid w:val="00254B37"/>
    <w:rsid w:val="00255557"/>
    <w:rsid w:val="002577C2"/>
    <w:rsid w:val="00260849"/>
    <w:rsid w:val="00261895"/>
    <w:rsid w:val="00265F9A"/>
    <w:rsid w:val="0026617D"/>
    <w:rsid w:val="0026711D"/>
    <w:rsid w:val="0027059F"/>
    <w:rsid w:val="002715E2"/>
    <w:rsid w:val="00274911"/>
    <w:rsid w:val="00275C09"/>
    <w:rsid w:val="0027604B"/>
    <w:rsid w:val="002764A5"/>
    <w:rsid w:val="00280175"/>
    <w:rsid w:val="00281FF3"/>
    <w:rsid w:val="00283916"/>
    <w:rsid w:val="0028446A"/>
    <w:rsid w:val="00284DC0"/>
    <w:rsid w:val="00287F27"/>
    <w:rsid w:val="00292686"/>
    <w:rsid w:val="002956F5"/>
    <w:rsid w:val="002A167F"/>
    <w:rsid w:val="002A5FA2"/>
    <w:rsid w:val="002A6248"/>
    <w:rsid w:val="002A675C"/>
    <w:rsid w:val="002A797E"/>
    <w:rsid w:val="002A7C2E"/>
    <w:rsid w:val="002B037F"/>
    <w:rsid w:val="002B0954"/>
    <w:rsid w:val="002B12E1"/>
    <w:rsid w:val="002B1FF0"/>
    <w:rsid w:val="002B54FD"/>
    <w:rsid w:val="002B7D43"/>
    <w:rsid w:val="002C0028"/>
    <w:rsid w:val="002C2BAA"/>
    <w:rsid w:val="002C2D1C"/>
    <w:rsid w:val="002C3F6A"/>
    <w:rsid w:val="002C566F"/>
    <w:rsid w:val="002C6B5C"/>
    <w:rsid w:val="002D02B1"/>
    <w:rsid w:val="002D0625"/>
    <w:rsid w:val="002D2980"/>
    <w:rsid w:val="002D4D62"/>
    <w:rsid w:val="002D6C84"/>
    <w:rsid w:val="002D73AC"/>
    <w:rsid w:val="002E04E0"/>
    <w:rsid w:val="002E0B8C"/>
    <w:rsid w:val="002E1FE4"/>
    <w:rsid w:val="002E3A28"/>
    <w:rsid w:val="002E5CF1"/>
    <w:rsid w:val="002E6DC7"/>
    <w:rsid w:val="002E72EA"/>
    <w:rsid w:val="002F0271"/>
    <w:rsid w:val="002F0713"/>
    <w:rsid w:val="002F0CAB"/>
    <w:rsid w:val="002F3252"/>
    <w:rsid w:val="002F6E7E"/>
    <w:rsid w:val="0030003C"/>
    <w:rsid w:val="00303C7B"/>
    <w:rsid w:val="003040B8"/>
    <w:rsid w:val="0030448F"/>
    <w:rsid w:val="00306C23"/>
    <w:rsid w:val="00310111"/>
    <w:rsid w:val="00312722"/>
    <w:rsid w:val="00314C97"/>
    <w:rsid w:val="00316065"/>
    <w:rsid w:val="00316C8D"/>
    <w:rsid w:val="00317572"/>
    <w:rsid w:val="00320FDB"/>
    <w:rsid w:val="0032179F"/>
    <w:rsid w:val="003245B8"/>
    <w:rsid w:val="003257A2"/>
    <w:rsid w:val="0032793B"/>
    <w:rsid w:val="003432EA"/>
    <w:rsid w:val="00343831"/>
    <w:rsid w:val="00346A6B"/>
    <w:rsid w:val="00350E72"/>
    <w:rsid w:val="003514B8"/>
    <w:rsid w:val="00351E94"/>
    <w:rsid w:val="00352F5D"/>
    <w:rsid w:val="003531E5"/>
    <w:rsid w:val="00353D9F"/>
    <w:rsid w:val="0035437F"/>
    <w:rsid w:val="00356A81"/>
    <w:rsid w:val="00357686"/>
    <w:rsid w:val="003601E9"/>
    <w:rsid w:val="00364080"/>
    <w:rsid w:val="00365388"/>
    <w:rsid w:val="003666D7"/>
    <w:rsid w:val="003671AC"/>
    <w:rsid w:val="00373198"/>
    <w:rsid w:val="00376660"/>
    <w:rsid w:val="00376FE0"/>
    <w:rsid w:val="0038015E"/>
    <w:rsid w:val="003811B7"/>
    <w:rsid w:val="00384599"/>
    <w:rsid w:val="003867DE"/>
    <w:rsid w:val="00390DF8"/>
    <w:rsid w:val="00390E95"/>
    <w:rsid w:val="0039567C"/>
    <w:rsid w:val="003956B2"/>
    <w:rsid w:val="003A0A92"/>
    <w:rsid w:val="003A42E3"/>
    <w:rsid w:val="003A4914"/>
    <w:rsid w:val="003A65B3"/>
    <w:rsid w:val="003B09A4"/>
    <w:rsid w:val="003B2316"/>
    <w:rsid w:val="003B4233"/>
    <w:rsid w:val="003B5F07"/>
    <w:rsid w:val="003B684F"/>
    <w:rsid w:val="003C113A"/>
    <w:rsid w:val="003C12AC"/>
    <w:rsid w:val="003C2D3F"/>
    <w:rsid w:val="003C3C96"/>
    <w:rsid w:val="003C755F"/>
    <w:rsid w:val="003C7569"/>
    <w:rsid w:val="003C7EB4"/>
    <w:rsid w:val="003D1349"/>
    <w:rsid w:val="003D1DC2"/>
    <w:rsid w:val="003D34FB"/>
    <w:rsid w:val="003D50DC"/>
    <w:rsid w:val="003D5FF9"/>
    <w:rsid w:val="003D66DD"/>
    <w:rsid w:val="003D7C43"/>
    <w:rsid w:val="003D7DB7"/>
    <w:rsid w:val="003E10D2"/>
    <w:rsid w:val="003E1A89"/>
    <w:rsid w:val="003E1EBC"/>
    <w:rsid w:val="003E316B"/>
    <w:rsid w:val="003E31B9"/>
    <w:rsid w:val="003E3679"/>
    <w:rsid w:val="003E69A9"/>
    <w:rsid w:val="003F26C4"/>
    <w:rsid w:val="003F3943"/>
    <w:rsid w:val="00400158"/>
    <w:rsid w:val="00400A13"/>
    <w:rsid w:val="00401F69"/>
    <w:rsid w:val="00402022"/>
    <w:rsid w:val="004031F6"/>
    <w:rsid w:val="00403483"/>
    <w:rsid w:val="004043DB"/>
    <w:rsid w:val="00404D10"/>
    <w:rsid w:val="004141C6"/>
    <w:rsid w:val="00415131"/>
    <w:rsid w:val="00420DD2"/>
    <w:rsid w:val="00421409"/>
    <w:rsid w:val="00422EBC"/>
    <w:rsid w:val="00423643"/>
    <w:rsid w:val="00425152"/>
    <w:rsid w:val="00427BD7"/>
    <w:rsid w:val="00432626"/>
    <w:rsid w:val="00433759"/>
    <w:rsid w:val="00436DCF"/>
    <w:rsid w:val="004379DE"/>
    <w:rsid w:val="00447253"/>
    <w:rsid w:val="00447CEF"/>
    <w:rsid w:val="00450C2F"/>
    <w:rsid w:val="004516C7"/>
    <w:rsid w:val="00452332"/>
    <w:rsid w:val="004534C7"/>
    <w:rsid w:val="00454E03"/>
    <w:rsid w:val="0045510B"/>
    <w:rsid w:val="004605DF"/>
    <w:rsid w:val="0046333C"/>
    <w:rsid w:val="00464B53"/>
    <w:rsid w:val="00465A44"/>
    <w:rsid w:val="00465B03"/>
    <w:rsid w:val="004661BA"/>
    <w:rsid w:val="00467515"/>
    <w:rsid w:val="0047107B"/>
    <w:rsid w:val="004710A6"/>
    <w:rsid w:val="0047174C"/>
    <w:rsid w:val="00472877"/>
    <w:rsid w:val="00473EB1"/>
    <w:rsid w:val="00474834"/>
    <w:rsid w:val="004757A4"/>
    <w:rsid w:val="00475AB1"/>
    <w:rsid w:val="00475AC5"/>
    <w:rsid w:val="004774AF"/>
    <w:rsid w:val="00481698"/>
    <w:rsid w:val="004823A0"/>
    <w:rsid w:val="00482C6F"/>
    <w:rsid w:val="004846DE"/>
    <w:rsid w:val="004859DD"/>
    <w:rsid w:val="00486775"/>
    <w:rsid w:val="0049045D"/>
    <w:rsid w:val="004907BE"/>
    <w:rsid w:val="00491473"/>
    <w:rsid w:val="00495CED"/>
    <w:rsid w:val="004A30C8"/>
    <w:rsid w:val="004A3EF7"/>
    <w:rsid w:val="004A4119"/>
    <w:rsid w:val="004A4402"/>
    <w:rsid w:val="004B21CA"/>
    <w:rsid w:val="004B2DE5"/>
    <w:rsid w:val="004B4FB9"/>
    <w:rsid w:val="004B76AB"/>
    <w:rsid w:val="004B7E63"/>
    <w:rsid w:val="004C73EF"/>
    <w:rsid w:val="004C7D40"/>
    <w:rsid w:val="004D097C"/>
    <w:rsid w:val="004D1E30"/>
    <w:rsid w:val="004D4B94"/>
    <w:rsid w:val="004D5C01"/>
    <w:rsid w:val="004D7291"/>
    <w:rsid w:val="004E0103"/>
    <w:rsid w:val="004E1EC9"/>
    <w:rsid w:val="004E233A"/>
    <w:rsid w:val="004E4D2D"/>
    <w:rsid w:val="004F0523"/>
    <w:rsid w:val="004F06CE"/>
    <w:rsid w:val="004F25EE"/>
    <w:rsid w:val="004F2A66"/>
    <w:rsid w:val="004F38B7"/>
    <w:rsid w:val="004F40D0"/>
    <w:rsid w:val="004F4DC4"/>
    <w:rsid w:val="004F5DED"/>
    <w:rsid w:val="00504DC2"/>
    <w:rsid w:val="00510D20"/>
    <w:rsid w:val="00511985"/>
    <w:rsid w:val="005119D6"/>
    <w:rsid w:val="00511FA0"/>
    <w:rsid w:val="00513C8B"/>
    <w:rsid w:val="005150E5"/>
    <w:rsid w:val="00516650"/>
    <w:rsid w:val="00522BA9"/>
    <w:rsid w:val="00524C19"/>
    <w:rsid w:val="00527338"/>
    <w:rsid w:val="0053019E"/>
    <w:rsid w:val="00530848"/>
    <w:rsid w:val="00531675"/>
    <w:rsid w:val="005316C1"/>
    <w:rsid w:val="00533054"/>
    <w:rsid w:val="00533B8E"/>
    <w:rsid w:val="0053566F"/>
    <w:rsid w:val="005356AE"/>
    <w:rsid w:val="005363EB"/>
    <w:rsid w:val="00536A3B"/>
    <w:rsid w:val="00536EF0"/>
    <w:rsid w:val="00537177"/>
    <w:rsid w:val="00537A5A"/>
    <w:rsid w:val="00544257"/>
    <w:rsid w:val="00544B92"/>
    <w:rsid w:val="00545DB7"/>
    <w:rsid w:val="00547B12"/>
    <w:rsid w:val="0055213F"/>
    <w:rsid w:val="00553622"/>
    <w:rsid w:val="0055405D"/>
    <w:rsid w:val="00554FEB"/>
    <w:rsid w:val="00561F60"/>
    <w:rsid w:val="0056248A"/>
    <w:rsid w:val="00562810"/>
    <w:rsid w:val="005656EF"/>
    <w:rsid w:val="00565B7F"/>
    <w:rsid w:val="00567464"/>
    <w:rsid w:val="00577965"/>
    <w:rsid w:val="00580588"/>
    <w:rsid w:val="0058070F"/>
    <w:rsid w:val="00581260"/>
    <w:rsid w:val="00582587"/>
    <w:rsid w:val="00584E5C"/>
    <w:rsid w:val="0058588A"/>
    <w:rsid w:val="00590A14"/>
    <w:rsid w:val="00590EA1"/>
    <w:rsid w:val="00591B94"/>
    <w:rsid w:val="00593A3C"/>
    <w:rsid w:val="00595270"/>
    <w:rsid w:val="005A0249"/>
    <w:rsid w:val="005A0ECC"/>
    <w:rsid w:val="005A1E74"/>
    <w:rsid w:val="005A31E0"/>
    <w:rsid w:val="005A39A7"/>
    <w:rsid w:val="005A54D9"/>
    <w:rsid w:val="005B0300"/>
    <w:rsid w:val="005B286C"/>
    <w:rsid w:val="005B298F"/>
    <w:rsid w:val="005B3058"/>
    <w:rsid w:val="005B45AB"/>
    <w:rsid w:val="005B5933"/>
    <w:rsid w:val="005B5FD7"/>
    <w:rsid w:val="005C0DDF"/>
    <w:rsid w:val="005C2F18"/>
    <w:rsid w:val="005C5D7D"/>
    <w:rsid w:val="005C741F"/>
    <w:rsid w:val="005D26A5"/>
    <w:rsid w:val="005D35AD"/>
    <w:rsid w:val="005D466D"/>
    <w:rsid w:val="005D497F"/>
    <w:rsid w:val="005D5D37"/>
    <w:rsid w:val="005E4861"/>
    <w:rsid w:val="005E48E0"/>
    <w:rsid w:val="005E6817"/>
    <w:rsid w:val="005E7232"/>
    <w:rsid w:val="005F065F"/>
    <w:rsid w:val="005F27F1"/>
    <w:rsid w:val="005F35FE"/>
    <w:rsid w:val="005F7569"/>
    <w:rsid w:val="005F7CB9"/>
    <w:rsid w:val="00603F12"/>
    <w:rsid w:val="00604395"/>
    <w:rsid w:val="00604436"/>
    <w:rsid w:val="00605863"/>
    <w:rsid w:val="00614BE6"/>
    <w:rsid w:val="00615A69"/>
    <w:rsid w:val="00616006"/>
    <w:rsid w:val="0061627C"/>
    <w:rsid w:val="00620C8E"/>
    <w:rsid w:val="00621A90"/>
    <w:rsid w:val="00621B49"/>
    <w:rsid w:val="00622474"/>
    <w:rsid w:val="006226CA"/>
    <w:rsid w:val="006234A8"/>
    <w:rsid w:val="00623D99"/>
    <w:rsid w:val="00625870"/>
    <w:rsid w:val="00626011"/>
    <w:rsid w:val="006312A0"/>
    <w:rsid w:val="006321D7"/>
    <w:rsid w:val="00635ACE"/>
    <w:rsid w:val="00637FB8"/>
    <w:rsid w:val="00641B02"/>
    <w:rsid w:val="00646440"/>
    <w:rsid w:val="00647885"/>
    <w:rsid w:val="00647D30"/>
    <w:rsid w:val="006533D6"/>
    <w:rsid w:val="00653D19"/>
    <w:rsid w:val="006620A7"/>
    <w:rsid w:val="00662456"/>
    <w:rsid w:val="006669E6"/>
    <w:rsid w:val="006671D3"/>
    <w:rsid w:val="00667562"/>
    <w:rsid w:val="006676F1"/>
    <w:rsid w:val="006702FE"/>
    <w:rsid w:val="006723C2"/>
    <w:rsid w:val="00676140"/>
    <w:rsid w:val="0067639E"/>
    <w:rsid w:val="0068058F"/>
    <w:rsid w:val="0069214A"/>
    <w:rsid w:val="00692E2A"/>
    <w:rsid w:val="0069446E"/>
    <w:rsid w:val="00696C3B"/>
    <w:rsid w:val="006973AD"/>
    <w:rsid w:val="006A005E"/>
    <w:rsid w:val="006A13B2"/>
    <w:rsid w:val="006A2FD6"/>
    <w:rsid w:val="006A3482"/>
    <w:rsid w:val="006A499B"/>
    <w:rsid w:val="006A6109"/>
    <w:rsid w:val="006A63E9"/>
    <w:rsid w:val="006A65E9"/>
    <w:rsid w:val="006A7389"/>
    <w:rsid w:val="006A7D5F"/>
    <w:rsid w:val="006B3637"/>
    <w:rsid w:val="006C0456"/>
    <w:rsid w:val="006C4409"/>
    <w:rsid w:val="006C5654"/>
    <w:rsid w:val="006C5C3C"/>
    <w:rsid w:val="006C7C7F"/>
    <w:rsid w:val="006D6085"/>
    <w:rsid w:val="006E1AE0"/>
    <w:rsid w:val="006E2BEF"/>
    <w:rsid w:val="006E3592"/>
    <w:rsid w:val="006E3E57"/>
    <w:rsid w:val="006E4BED"/>
    <w:rsid w:val="006E5367"/>
    <w:rsid w:val="006F10E7"/>
    <w:rsid w:val="006F1EA6"/>
    <w:rsid w:val="00701A9F"/>
    <w:rsid w:val="007022D9"/>
    <w:rsid w:val="0070416D"/>
    <w:rsid w:val="00706996"/>
    <w:rsid w:val="007103D2"/>
    <w:rsid w:val="00712073"/>
    <w:rsid w:val="00713E56"/>
    <w:rsid w:val="007203D1"/>
    <w:rsid w:val="00722B0D"/>
    <w:rsid w:val="007230BD"/>
    <w:rsid w:val="00725832"/>
    <w:rsid w:val="00725DFE"/>
    <w:rsid w:val="0073022C"/>
    <w:rsid w:val="007306C7"/>
    <w:rsid w:val="00730EEA"/>
    <w:rsid w:val="00733042"/>
    <w:rsid w:val="00736595"/>
    <w:rsid w:val="0074233B"/>
    <w:rsid w:val="007452C1"/>
    <w:rsid w:val="007460B8"/>
    <w:rsid w:val="00752EFC"/>
    <w:rsid w:val="007544DC"/>
    <w:rsid w:val="007573F5"/>
    <w:rsid w:val="0076003D"/>
    <w:rsid w:val="00760619"/>
    <w:rsid w:val="00762934"/>
    <w:rsid w:val="00763B12"/>
    <w:rsid w:val="00767B2E"/>
    <w:rsid w:val="007703DF"/>
    <w:rsid w:val="00770BEE"/>
    <w:rsid w:val="007739D1"/>
    <w:rsid w:val="007741FF"/>
    <w:rsid w:val="007754E3"/>
    <w:rsid w:val="0078060C"/>
    <w:rsid w:val="00780864"/>
    <w:rsid w:val="00781765"/>
    <w:rsid w:val="00781A6C"/>
    <w:rsid w:val="00783CA2"/>
    <w:rsid w:val="00783CF2"/>
    <w:rsid w:val="0078608B"/>
    <w:rsid w:val="00787DEF"/>
    <w:rsid w:val="0079495F"/>
    <w:rsid w:val="007962FF"/>
    <w:rsid w:val="0079686E"/>
    <w:rsid w:val="007A3AEB"/>
    <w:rsid w:val="007A45EA"/>
    <w:rsid w:val="007A68AC"/>
    <w:rsid w:val="007B0799"/>
    <w:rsid w:val="007B265B"/>
    <w:rsid w:val="007B2EAF"/>
    <w:rsid w:val="007B484D"/>
    <w:rsid w:val="007B686B"/>
    <w:rsid w:val="007B7A74"/>
    <w:rsid w:val="007C062E"/>
    <w:rsid w:val="007C209F"/>
    <w:rsid w:val="007C33E5"/>
    <w:rsid w:val="007C44E2"/>
    <w:rsid w:val="007C7F1D"/>
    <w:rsid w:val="007D37CA"/>
    <w:rsid w:val="007D3D31"/>
    <w:rsid w:val="007D49D6"/>
    <w:rsid w:val="007D7A3D"/>
    <w:rsid w:val="007E0CC9"/>
    <w:rsid w:val="007E12A2"/>
    <w:rsid w:val="007E2F20"/>
    <w:rsid w:val="007F74AD"/>
    <w:rsid w:val="007F7EBB"/>
    <w:rsid w:val="0080149B"/>
    <w:rsid w:val="008021B9"/>
    <w:rsid w:val="00803A34"/>
    <w:rsid w:val="0080430F"/>
    <w:rsid w:val="00806C17"/>
    <w:rsid w:val="00807274"/>
    <w:rsid w:val="0081603B"/>
    <w:rsid w:val="008168D9"/>
    <w:rsid w:val="0082504B"/>
    <w:rsid w:val="008308AB"/>
    <w:rsid w:val="00831541"/>
    <w:rsid w:val="00831DB3"/>
    <w:rsid w:val="00833060"/>
    <w:rsid w:val="00833C16"/>
    <w:rsid w:val="0083478B"/>
    <w:rsid w:val="00835787"/>
    <w:rsid w:val="008375C7"/>
    <w:rsid w:val="00837B1D"/>
    <w:rsid w:val="00841135"/>
    <w:rsid w:val="00843DEF"/>
    <w:rsid w:val="00843F74"/>
    <w:rsid w:val="00850128"/>
    <w:rsid w:val="00851550"/>
    <w:rsid w:val="00851BB1"/>
    <w:rsid w:val="0085481C"/>
    <w:rsid w:val="00855C62"/>
    <w:rsid w:val="00856E9C"/>
    <w:rsid w:val="00856F60"/>
    <w:rsid w:val="00857FBA"/>
    <w:rsid w:val="00860DC8"/>
    <w:rsid w:val="00861C88"/>
    <w:rsid w:val="008627E9"/>
    <w:rsid w:val="00866C4C"/>
    <w:rsid w:val="00867A03"/>
    <w:rsid w:val="00867AB7"/>
    <w:rsid w:val="00867FCD"/>
    <w:rsid w:val="008705A1"/>
    <w:rsid w:val="00874423"/>
    <w:rsid w:val="008750BA"/>
    <w:rsid w:val="008752A1"/>
    <w:rsid w:val="008752E8"/>
    <w:rsid w:val="00875AF4"/>
    <w:rsid w:val="00876856"/>
    <w:rsid w:val="00877EC9"/>
    <w:rsid w:val="00890066"/>
    <w:rsid w:val="008902C3"/>
    <w:rsid w:val="0089319E"/>
    <w:rsid w:val="00894F73"/>
    <w:rsid w:val="00895626"/>
    <w:rsid w:val="0089713F"/>
    <w:rsid w:val="008A0C90"/>
    <w:rsid w:val="008A2042"/>
    <w:rsid w:val="008A5E60"/>
    <w:rsid w:val="008A6860"/>
    <w:rsid w:val="008A7735"/>
    <w:rsid w:val="008B22C2"/>
    <w:rsid w:val="008B4217"/>
    <w:rsid w:val="008B5E98"/>
    <w:rsid w:val="008C003A"/>
    <w:rsid w:val="008C0C72"/>
    <w:rsid w:val="008C107A"/>
    <w:rsid w:val="008C2B93"/>
    <w:rsid w:val="008C4A0E"/>
    <w:rsid w:val="008C582A"/>
    <w:rsid w:val="008C5E18"/>
    <w:rsid w:val="008C71D8"/>
    <w:rsid w:val="008D0268"/>
    <w:rsid w:val="008D5814"/>
    <w:rsid w:val="008D589C"/>
    <w:rsid w:val="008D7283"/>
    <w:rsid w:val="008D7E9D"/>
    <w:rsid w:val="008E0BFE"/>
    <w:rsid w:val="008E14BF"/>
    <w:rsid w:val="008E3033"/>
    <w:rsid w:val="008E3591"/>
    <w:rsid w:val="008E38BA"/>
    <w:rsid w:val="008E3994"/>
    <w:rsid w:val="008E3EDD"/>
    <w:rsid w:val="008E3F93"/>
    <w:rsid w:val="008E5691"/>
    <w:rsid w:val="008F37BD"/>
    <w:rsid w:val="008F5394"/>
    <w:rsid w:val="008F793D"/>
    <w:rsid w:val="009017A5"/>
    <w:rsid w:val="00902103"/>
    <w:rsid w:val="00903C5F"/>
    <w:rsid w:val="0090560E"/>
    <w:rsid w:val="00905770"/>
    <w:rsid w:val="00911442"/>
    <w:rsid w:val="00915484"/>
    <w:rsid w:val="00922C70"/>
    <w:rsid w:val="00922F90"/>
    <w:rsid w:val="00925519"/>
    <w:rsid w:val="00925B1D"/>
    <w:rsid w:val="00925C03"/>
    <w:rsid w:val="009263CF"/>
    <w:rsid w:val="009270A7"/>
    <w:rsid w:val="00927533"/>
    <w:rsid w:val="009310D6"/>
    <w:rsid w:val="009312BF"/>
    <w:rsid w:val="00931735"/>
    <w:rsid w:val="00931AA6"/>
    <w:rsid w:val="009348E9"/>
    <w:rsid w:val="009360B4"/>
    <w:rsid w:val="009360F0"/>
    <w:rsid w:val="00940D7B"/>
    <w:rsid w:val="009437F6"/>
    <w:rsid w:val="00943C07"/>
    <w:rsid w:val="00944AC4"/>
    <w:rsid w:val="00945132"/>
    <w:rsid w:val="00950493"/>
    <w:rsid w:val="0095190E"/>
    <w:rsid w:val="00951B55"/>
    <w:rsid w:val="00952488"/>
    <w:rsid w:val="009614D3"/>
    <w:rsid w:val="0096252D"/>
    <w:rsid w:val="0096328C"/>
    <w:rsid w:val="0096402B"/>
    <w:rsid w:val="00964245"/>
    <w:rsid w:val="00964A3B"/>
    <w:rsid w:val="00964B49"/>
    <w:rsid w:val="009660C1"/>
    <w:rsid w:val="00966BC0"/>
    <w:rsid w:val="00970B98"/>
    <w:rsid w:val="0097299B"/>
    <w:rsid w:val="00972DE2"/>
    <w:rsid w:val="00973D45"/>
    <w:rsid w:val="009754F8"/>
    <w:rsid w:val="00982012"/>
    <w:rsid w:val="00984C9E"/>
    <w:rsid w:val="00985733"/>
    <w:rsid w:val="00986266"/>
    <w:rsid w:val="0099162B"/>
    <w:rsid w:val="0099475F"/>
    <w:rsid w:val="00994925"/>
    <w:rsid w:val="00994A33"/>
    <w:rsid w:val="00995187"/>
    <w:rsid w:val="00995FF6"/>
    <w:rsid w:val="00996151"/>
    <w:rsid w:val="0099640B"/>
    <w:rsid w:val="00997386"/>
    <w:rsid w:val="00997497"/>
    <w:rsid w:val="009A0358"/>
    <w:rsid w:val="009A4232"/>
    <w:rsid w:val="009A4B3A"/>
    <w:rsid w:val="009B381F"/>
    <w:rsid w:val="009B5CBB"/>
    <w:rsid w:val="009B7136"/>
    <w:rsid w:val="009B7924"/>
    <w:rsid w:val="009C097B"/>
    <w:rsid w:val="009C140D"/>
    <w:rsid w:val="009C37F3"/>
    <w:rsid w:val="009C3AF3"/>
    <w:rsid w:val="009C4857"/>
    <w:rsid w:val="009C5651"/>
    <w:rsid w:val="009C6CE4"/>
    <w:rsid w:val="009D1044"/>
    <w:rsid w:val="009D1106"/>
    <w:rsid w:val="009D796B"/>
    <w:rsid w:val="009E3945"/>
    <w:rsid w:val="009E4593"/>
    <w:rsid w:val="009E5219"/>
    <w:rsid w:val="009E6BB4"/>
    <w:rsid w:val="009E7B12"/>
    <w:rsid w:val="009F12FC"/>
    <w:rsid w:val="009F1AE5"/>
    <w:rsid w:val="00A00683"/>
    <w:rsid w:val="00A013E6"/>
    <w:rsid w:val="00A01C0E"/>
    <w:rsid w:val="00A04841"/>
    <w:rsid w:val="00A05C86"/>
    <w:rsid w:val="00A0673E"/>
    <w:rsid w:val="00A12170"/>
    <w:rsid w:val="00A127D6"/>
    <w:rsid w:val="00A130F3"/>
    <w:rsid w:val="00A23D47"/>
    <w:rsid w:val="00A25F78"/>
    <w:rsid w:val="00A3097A"/>
    <w:rsid w:val="00A31FEE"/>
    <w:rsid w:val="00A37EDC"/>
    <w:rsid w:val="00A452DF"/>
    <w:rsid w:val="00A45539"/>
    <w:rsid w:val="00A45C90"/>
    <w:rsid w:val="00A4600F"/>
    <w:rsid w:val="00A47669"/>
    <w:rsid w:val="00A521A3"/>
    <w:rsid w:val="00A535F6"/>
    <w:rsid w:val="00A5397F"/>
    <w:rsid w:val="00A57AE2"/>
    <w:rsid w:val="00A57C7B"/>
    <w:rsid w:val="00A57F90"/>
    <w:rsid w:val="00A60968"/>
    <w:rsid w:val="00A6509A"/>
    <w:rsid w:val="00A65378"/>
    <w:rsid w:val="00A701B7"/>
    <w:rsid w:val="00A71D6E"/>
    <w:rsid w:val="00A725DB"/>
    <w:rsid w:val="00A73080"/>
    <w:rsid w:val="00A73617"/>
    <w:rsid w:val="00A75CA3"/>
    <w:rsid w:val="00A808D5"/>
    <w:rsid w:val="00A82B8F"/>
    <w:rsid w:val="00A82C88"/>
    <w:rsid w:val="00A8373B"/>
    <w:rsid w:val="00A849D8"/>
    <w:rsid w:val="00A8672B"/>
    <w:rsid w:val="00A87917"/>
    <w:rsid w:val="00A91F91"/>
    <w:rsid w:val="00A92534"/>
    <w:rsid w:val="00A937A9"/>
    <w:rsid w:val="00A94647"/>
    <w:rsid w:val="00AA177D"/>
    <w:rsid w:val="00AA21F0"/>
    <w:rsid w:val="00AA2360"/>
    <w:rsid w:val="00AA2441"/>
    <w:rsid w:val="00AA7736"/>
    <w:rsid w:val="00AB0EC4"/>
    <w:rsid w:val="00AB363F"/>
    <w:rsid w:val="00AB37FA"/>
    <w:rsid w:val="00AB3C16"/>
    <w:rsid w:val="00AB3C9C"/>
    <w:rsid w:val="00AB47E4"/>
    <w:rsid w:val="00AC1E74"/>
    <w:rsid w:val="00AC2328"/>
    <w:rsid w:val="00AC3509"/>
    <w:rsid w:val="00AC4E1F"/>
    <w:rsid w:val="00AC6D98"/>
    <w:rsid w:val="00AC7A01"/>
    <w:rsid w:val="00AD022E"/>
    <w:rsid w:val="00AD1568"/>
    <w:rsid w:val="00AD29DC"/>
    <w:rsid w:val="00AD4972"/>
    <w:rsid w:val="00AD7C08"/>
    <w:rsid w:val="00AE20D4"/>
    <w:rsid w:val="00AE2723"/>
    <w:rsid w:val="00AE280C"/>
    <w:rsid w:val="00AE4700"/>
    <w:rsid w:val="00AE49A5"/>
    <w:rsid w:val="00AE6FB1"/>
    <w:rsid w:val="00AF0B06"/>
    <w:rsid w:val="00AF1D5E"/>
    <w:rsid w:val="00AF281C"/>
    <w:rsid w:val="00AF6A5B"/>
    <w:rsid w:val="00B045A3"/>
    <w:rsid w:val="00B05834"/>
    <w:rsid w:val="00B105A9"/>
    <w:rsid w:val="00B10B66"/>
    <w:rsid w:val="00B1286E"/>
    <w:rsid w:val="00B14150"/>
    <w:rsid w:val="00B14F64"/>
    <w:rsid w:val="00B17ECF"/>
    <w:rsid w:val="00B2180A"/>
    <w:rsid w:val="00B218FB"/>
    <w:rsid w:val="00B21E15"/>
    <w:rsid w:val="00B22C98"/>
    <w:rsid w:val="00B25768"/>
    <w:rsid w:val="00B26872"/>
    <w:rsid w:val="00B278BF"/>
    <w:rsid w:val="00B30C7F"/>
    <w:rsid w:val="00B325CB"/>
    <w:rsid w:val="00B32913"/>
    <w:rsid w:val="00B32A37"/>
    <w:rsid w:val="00B32E09"/>
    <w:rsid w:val="00B372E7"/>
    <w:rsid w:val="00B40704"/>
    <w:rsid w:val="00B40AB7"/>
    <w:rsid w:val="00B4152B"/>
    <w:rsid w:val="00B42D8F"/>
    <w:rsid w:val="00B437A4"/>
    <w:rsid w:val="00B44316"/>
    <w:rsid w:val="00B451E2"/>
    <w:rsid w:val="00B475D0"/>
    <w:rsid w:val="00B504AD"/>
    <w:rsid w:val="00B54211"/>
    <w:rsid w:val="00B56AFF"/>
    <w:rsid w:val="00B5727D"/>
    <w:rsid w:val="00B576FC"/>
    <w:rsid w:val="00B60C5B"/>
    <w:rsid w:val="00B615CD"/>
    <w:rsid w:val="00B648B9"/>
    <w:rsid w:val="00B64DE9"/>
    <w:rsid w:val="00B65305"/>
    <w:rsid w:val="00B65E83"/>
    <w:rsid w:val="00B6708D"/>
    <w:rsid w:val="00B7664C"/>
    <w:rsid w:val="00B8158E"/>
    <w:rsid w:val="00B85482"/>
    <w:rsid w:val="00B8564B"/>
    <w:rsid w:val="00B9077A"/>
    <w:rsid w:val="00B926C9"/>
    <w:rsid w:val="00B92D81"/>
    <w:rsid w:val="00B95CBE"/>
    <w:rsid w:val="00B96B48"/>
    <w:rsid w:val="00B9779F"/>
    <w:rsid w:val="00B97BB7"/>
    <w:rsid w:val="00BA187B"/>
    <w:rsid w:val="00BA2141"/>
    <w:rsid w:val="00BA4564"/>
    <w:rsid w:val="00BA4874"/>
    <w:rsid w:val="00BA48F2"/>
    <w:rsid w:val="00BA787A"/>
    <w:rsid w:val="00BA7B96"/>
    <w:rsid w:val="00BB0F58"/>
    <w:rsid w:val="00BB1C0A"/>
    <w:rsid w:val="00BB248E"/>
    <w:rsid w:val="00BB44B8"/>
    <w:rsid w:val="00BC1988"/>
    <w:rsid w:val="00BC7875"/>
    <w:rsid w:val="00BD18CF"/>
    <w:rsid w:val="00BD2388"/>
    <w:rsid w:val="00BD2820"/>
    <w:rsid w:val="00BD4389"/>
    <w:rsid w:val="00BD55C5"/>
    <w:rsid w:val="00BE1767"/>
    <w:rsid w:val="00BE35DE"/>
    <w:rsid w:val="00BE3D70"/>
    <w:rsid w:val="00BE5D1C"/>
    <w:rsid w:val="00BE6BF8"/>
    <w:rsid w:val="00BE7368"/>
    <w:rsid w:val="00BF02B0"/>
    <w:rsid w:val="00BF16E4"/>
    <w:rsid w:val="00BF296F"/>
    <w:rsid w:val="00BF4B25"/>
    <w:rsid w:val="00BF6813"/>
    <w:rsid w:val="00C0351F"/>
    <w:rsid w:val="00C07182"/>
    <w:rsid w:val="00C07534"/>
    <w:rsid w:val="00C12C31"/>
    <w:rsid w:val="00C13A4E"/>
    <w:rsid w:val="00C162B8"/>
    <w:rsid w:val="00C16C4F"/>
    <w:rsid w:val="00C21304"/>
    <w:rsid w:val="00C213E0"/>
    <w:rsid w:val="00C22DBF"/>
    <w:rsid w:val="00C249FB"/>
    <w:rsid w:val="00C253F5"/>
    <w:rsid w:val="00C2697B"/>
    <w:rsid w:val="00C26CF5"/>
    <w:rsid w:val="00C26F05"/>
    <w:rsid w:val="00C2727F"/>
    <w:rsid w:val="00C3060B"/>
    <w:rsid w:val="00C3133B"/>
    <w:rsid w:val="00C31555"/>
    <w:rsid w:val="00C36CDF"/>
    <w:rsid w:val="00C371A2"/>
    <w:rsid w:val="00C4342F"/>
    <w:rsid w:val="00C46373"/>
    <w:rsid w:val="00C478B4"/>
    <w:rsid w:val="00C52764"/>
    <w:rsid w:val="00C5498E"/>
    <w:rsid w:val="00C55034"/>
    <w:rsid w:val="00C55110"/>
    <w:rsid w:val="00C55717"/>
    <w:rsid w:val="00C6157D"/>
    <w:rsid w:val="00C673A3"/>
    <w:rsid w:val="00C71EDC"/>
    <w:rsid w:val="00C724A2"/>
    <w:rsid w:val="00C75BCC"/>
    <w:rsid w:val="00C771CF"/>
    <w:rsid w:val="00C7771B"/>
    <w:rsid w:val="00C872EC"/>
    <w:rsid w:val="00C9194E"/>
    <w:rsid w:val="00C91971"/>
    <w:rsid w:val="00C91A1C"/>
    <w:rsid w:val="00C930FA"/>
    <w:rsid w:val="00C95CBD"/>
    <w:rsid w:val="00C962D7"/>
    <w:rsid w:val="00C9707C"/>
    <w:rsid w:val="00C97D22"/>
    <w:rsid w:val="00CA33AE"/>
    <w:rsid w:val="00CA4C38"/>
    <w:rsid w:val="00CB40A9"/>
    <w:rsid w:val="00CB7A40"/>
    <w:rsid w:val="00CC098A"/>
    <w:rsid w:val="00CC21D7"/>
    <w:rsid w:val="00CC2C8A"/>
    <w:rsid w:val="00CC338F"/>
    <w:rsid w:val="00CC3777"/>
    <w:rsid w:val="00CC47D1"/>
    <w:rsid w:val="00CC6852"/>
    <w:rsid w:val="00CC6CC2"/>
    <w:rsid w:val="00CD39E5"/>
    <w:rsid w:val="00CD4120"/>
    <w:rsid w:val="00CD49A4"/>
    <w:rsid w:val="00CD568E"/>
    <w:rsid w:val="00CD5D48"/>
    <w:rsid w:val="00CE065D"/>
    <w:rsid w:val="00CE0AB7"/>
    <w:rsid w:val="00CE1BB5"/>
    <w:rsid w:val="00CE2588"/>
    <w:rsid w:val="00CE2645"/>
    <w:rsid w:val="00CE2A00"/>
    <w:rsid w:val="00CE3383"/>
    <w:rsid w:val="00CE4758"/>
    <w:rsid w:val="00CF01C0"/>
    <w:rsid w:val="00CF227F"/>
    <w:rsid w:val="00CF7701"/>
    <w:rsid w:val="00D00342"/>
    <w:rsid w:val="00D032A4"/>
    <w:rsid w:val="00D06BC0"/>
    <w:rsid w:val="00D0708B"/>
    <w:rsid w:val="00D07E52"/>
    <w:rsid w:val="00D10521"/>
    <w:rsid w:val="00D1056F"/>
    <w:rsid w:val="00D108E2"/>
    <w:rsid w:val="00D14F82"/>
    <w:rsid w:val="00D15042"/>
    <w:rsid w:val="00D20755"/>
    <w:rsid w:val="00D2284C"/>
    <w:rsid w:val="00D2470F"/>
    <w:rsid w:val="00D270DA"/>
    <w:rsid w:val="00D2746E"/>
    <w:rsid w:val="00D307E3"/>
    <w:rsid w:val="00D347A4"/>
    <w:rsid w:val="00D43835"/>
    <w:rsid w:val="00D47FC0"/>
    <w:rsid w:val="00D502A6"/>
    <w:rsid w:val="00D50EAB"/>
    <w:rsid w:val="00D511A0"/>
    <w:rsid w:val="00D52A6D"/>
    <w:rsid w:val="00D53C15"/>
    <w:rsid w:val="00D5513A"/>
    <w:rsid w:val="00D56500"/>
    <w:rsid w:val="00D640BC"/>
    <w:rsid w:val="00D665D5"/>
    <w:rsid w:val="00D70A8A"/>
    <w:rsid w:val="00D7281B"/>
    <w:rsid w:val="00D77EE3"/>
    <w:rsid w:val="00D80E38"/>
    <w:rsid w:val="00D815F0"/>
    <w:rsid w:val="00D8176D"/>
    <w:rsid w:val="00D8186B"/>
    <w:rsid w:val="00D85F9D"/>
    <w:rsid w:val="00D87EA0"/>
    <w:rsid w:val="00D909C1"/>
    <w:rsid w:val="00D91F2B"/>
    <w:rsid w:val="00D94C44"/>
    <w:rsid w:val="00D9595D"/>
    <w:rsid w:val="00D977C0"/>
    <w:rsid w:val="00DA0DD2"/>
    <w:rsid w:val="00DA2172"/>
    <w:rsid w:val="00DA366C"/>
    <w:rsid w:val="00DA3DB6"/>
    <w:rsid w:val="00DB01F4"/>
    <w:rsid w:val="00DB0412"/>
    <w:rsid w:val="00DB4569"/>
    <w:rsid w:val="00DB7835"/>
    <w:rsid w:val="00DC064F"/>
    <w:rsid w:val="00DC0AD6"/>
    <w:rsid w:val="00DC0DF8"/>
    <w:rsid w:val="00DC1556"/>
    <w:rsid w:val="00DC2D02"/>
    <w:rsid w:val="00DC49A0"/>
    <w:rsid w:val="00DC4D48"/>
    <w:rsid w:val="00DC68AB"/>
    <w:rsid w:val="00DD0503"/>
    <w:rsid w:val="00DD1071"/>
    <w:rsid w:val="00DD274F"/>
    <w:rsid w:val="00DD60DB"/>
    <w:rsid w:val="00DD60E1"/>
    <w:rsid w:val="00DD6AAB"/>
    <w:rsid w:val="00DD7D74"/>
    <w:rsid w:val="00DE0A9C"/>
    <w:rsid w:val="00DE0F3E"/>
    <w:rsid w:val="00DE29BE"/>
    <w:rsid w:val="00DE2C07"/>
    <w:rsid w:val="00DE57F8"/>
    <w:rsid w:val="00DE5D31"/>
    <w:rsid w:val="00DE6493"/>
    <w:rsid w:val="00DF4932"/>
    <w:rsid w:val="00DF6E75"/>
    <w:rsid w:val="00DF7B89"/>
    <w:rsid w:val="00E00E43"/>
    <w:rsid w:val="00E01AE4"/>
    <w:rsid w:val="00E025C7"/>
    <w:rsid w:val="00E03253"/>
    <w:rsid w:val="00E03BEE"/>
    <w:rsid w:val="00E04D5F"/>
    <w:rsid w:val="00E069F3"/>
    <w:rsid w:val="00E10C53"/>
    <w:rsid w:val="00E124CA"/>
    <w:rsid w:val="00E13A29"/>
    <w:rsid w:val="00E1579B"/>
    <w:rsid w:val="00E169B2"/>
    <w:rsid w:val="00E17FA4"/>
    <w:rsid w:val="00E20C5E"/>
    <w:rsid w:val="00E237A9"/>
    <w:rsid w:val="00E23D85"/>
    <w:rsid w:val="00E245FD"/>
    <w:rsid w:val="00E246EB"/>
    <w:rsid w:val="00E31E6E"/>
    <w:rsid w:val="00E324AC"/>
    <w:rsid w:val="00E326A0"/>
    <w:rsid w:val="00E32D40"/>
    <w:rsid w:val="00E3366C"/>
    <w:rsid w:val="00E3674A"/>
    <w:rsid w:val="00E36C11"/>
    <w:rsid w:val="00E370AD"/>
    <w:rsid w:val="00E43103"/>
    <w:rsid w:val="00E43519"/>
    <w:rsid w:val="00E43EB4"/>
    <w:rsid w:val="00E4781F"/>
    <w:rsid w:val="00E5291C"/>
    <w:rsid w:val="00E52CA3"/>
    <w:rsid w:val="00E52F6F"/>
    <w:rsid w:val="00E53123"/>
    <w:rsid w:val="00E535B7"/>
    <w:rsid w:val="00E537C5"/>
    <w:rsid w:val="00E56C93"/>
    <w:rsid w:val="00E6577C"/>
    <w:rsid w:val="00E65F98"/>
    <w:rsid w:val="00E67195"/>
    <w:rsid w:val="00E73428"/>
    <w:rsid w:val="00E75C9F"/>
    <w:rsid w:val="00E77D5C"/>
    <w:rsid w:val="00E80055"/>
    <w:rsid w:val="00E80AF5"/>
    <w:rsid w:val="00E8334B"/>
    <w:rsid w:val="00E8443E"/>
    <w:rsid w:val="00E8606C"/>
    <w:rsid w:val="00E86EFB"/>
    <w:rsid w:val="00E92F5A"/>
    <w:rsid w:val="00E940A3"/>
    <w:rsid w:val="00E94CA2"/>
    <w:rsid w:val="00E9525D"/>
    <w:rsid w:val="00E96530"/>
    <w:rsid w:val="00E96922"/>
    <w:rsid w:val="00E974C9"/>
    <w:rsid w:val="00EA01A9"/>
    <w:rsid w:val="00EA1097"/>
    <w:rsid w:val="00EA3398"/>
    <w:rsid w:val="00EA3A6F"/>
    <w:rsid w:val="00EA3FB9"/>
    <w:rsid w:val="00EA52FF"/>
    <w:rsid w:val="00EA5D58"/>
    <w:rsid w:val="00EA616C"/>
    <w:rsid w:val="00EA67D7"/>
    <w:rsid w:val="00EA7A05"/>
    <w:rsid w:val="00EA7F85"/>
    <w:rsid w:val="00EB2BF7"/>
    <w:rsid w:val="00EB3AB0"/>
    <w:rsid w:val="00EB6D4D"/>
    <w:rsid w:val="00EB7694"/>
    <w:rsid w:val="00EC0659"/>
    <w:rsid w:val="00EC4908"/>
    <w:rsid w:val="00EC6488"/>
    <w:rsid w:val="00EC6599"/>
    <w:rsid w:val="00ED024D"/>
    <w:rsid w:val="00ED1A28"/>
    <w:rsid w:val="00ED5FE4"/>
    <w:rsid w:val="00ED7086"/>
    <w:rsid w:val="00ED778F"/>
    <w:rsid w:val="00EE1289"/>
    <w:rsid w:val="00EE1FAD"/>
    <w:rsid w:val="00EE3F3D"/>
    <w:rsid w:val="00EE64AC"/>
    <w:rsid w:val="00EE6A57"/>
    <w:rsid w:val="00EE78A8"/>
    <w:rsid w:val="00EF190C"/>
    <w:rsid w:val="00EF2965"/>
    <w:rsid w:val="00EF2B45"/>
    <w:rsid w:val="00EF2D60"/>
    <w:rsid w:val="00EF2D62"/>
    <w:rsid w:val="00EF5195"/>
    <w:rsid w:val="00F01F17"/>
    <w:rsid w:val="00F078E2"/>
    <w:rsid w:val="00F10A9F"/>
    <w:rsid w:val="00F11579"/>
    <w:rsid w:val="00F11C3A"/>
    <w:rsid w:val="00F11D66"/>
    <w:rsid w:val="00F13184"/>
    <w:rsid w:val="00F13663"/>
    <w:rsid w:val="00F142D0"/>
    <w:rsid w:val="00F15335"/>
    <w:rsid w:val="00F15462"/>
    <w:rsid w:val="00F15D91"/>
    <w:rsid w:val="00F20967"/>
    <w:rsid w:val="00F235DB"/>
    <w:rsid w:val="00F23AF3"/>
    <w:rsid w:val="00F24779"/>
    <w:rsid w:val="00F25849"/>
    <w:rsid w:val="00F25A89"/>
    <w:rsid w:val="00F262BC"/>
    <w:rsid w:val="00F30E03"/>
    <w:rsid w:val="00F31D7D"/>
    <w:rsid w:val="00F36B0A"/>
    <w:rsid w:val="00F37961"/>
    <w:rsid w:val="00F415A8"/>
    <w:rsid w:val="00F42390"/>
    <w:rsid w:val="00F425DC"/>
    <w:rsid w:val="00F42F23"/>
    <w:rsid w:val="00F44013"/>
    <w:rsid w:val="00F441C6"/>
    <w:rsid w:val="00F4454B"/>
    <w:rsid w:val="00F45FF8"/>
    <w:rsid w:val="00F50B33"/>
    <w:rsid w:val="00F50EF2"/>
    <w:rsid w:val="00F527D5"/>
    <w:rsid w:val="00F52BE7"/>
    <w:rsid w:val="00F53880"/>
    <w:rsid w:val="00F55C62"/>
    <w:rsid w:val="00F565F1"/>
    <w:rsid w:val="00F579AE"/>
    <w:rsid w:val="00F6107F"/>
    <w:rsid w:val="00F631D5"/>
    <w:rsid w:val="00F643F5"/>
    <w:rsid w:val="00F64485"/>
    <w:rsid w:val="00F64C42"/>
    <w:rsid w:val="00F654E7"/>
    <w:rsid w:val="00F66571"/>
    <w:rsid w:val="00F66C18"/>
    <w:rsid w:val="00F679A6"/>
    <w:rsid w:val="00F71D5E"/>
    <w:rsid w:val="00F72680"/>
    <w:rsid w:val="00F73CFC"/>
    <w:rsid w:val="00F76377"/>
    <w:rsid w:val="00F8072E"/>
    <w:rsid w:val="00F827CD"/>
    <w:rsid w:val="00F85B5E"/>
    <w:rsid w:val="00F86819"/>
    <w:rsid w:val="00F904CD"/>
    <w:rsid w:val="00F908D9"/>
    <w:rsid w:val="00F94817"/>
    <w:rsid w:val="00F94F0F"/>
    <w:rsid w:val="00F961E5"/>
    <w:rsid w:val="00FA7322"/>
    <w:rsid w:val="00FA7BDD"/>
    <w:rsid w:val="00FB2BAF"/>
    <w:rsid w:val="00FB4DC4"/>
    <w:rsid w:val="00FB589A"/>
    <w:rsid w:val="00FB5E5E"/>
    <w:rsid w:val="00FB648A"/>
    <w:rsid w:val="00FB6EB0"/>
    <w:rsid w:val="00FB7A2C"/>
    <w:rsid w:val="00FC09FF"/>
    <w:rsid w:val="00FC0E1F"/>
    <w:rsid w:val="00FC1EAF"/>
    <w:rsid w:val="00FC29E1"/>
    <w:rsid w:val="00FC39CC"/>
    <w:rsid w:val="00FC6BC9"/>
    <w:rsid w:val="00FD0C65"/>
    <w:rsid w:val="00FD2E58"/>
    <w:rsid w:val="00FD2FE6"/>
    <w:rsid w:val="00FD3A82"/>
    <w:rsid w:val="00FD5892"/>
    <w:rsid w:val="00FD7089"/>
    <w:rsid w:val="00FD764B"/>
    <w:rsid w:val="00FE02A4"/>
    <w:rsid w:val="00FE3D35"/>
    <w:rsid w:val="00FE4F9F"/>
    <w:rsid w:val="00FE5ABA"/>
    <w:rsid w:val="00FE6A13"/>
    <w:rsid w:val="00FF2D1A"/>
    <w:rsid w:val="00FF471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2CDE62"/>
  <w14:defaultImageDpi w14:val="32767"/>
  <w15:chartTrackingRefBased/>
  <w15:docId w15:val="{DE28B14A-48C3-EC4E-831E-74F6ABD7B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A1C"/>
    <w:pPr>
      <w:spacing w:after="120" w:line="288" w:lineRule="auto"/>
    </w:pPr>
    <w:rPr>
      <w:sz w:val="20"/>
    </w:rPr>
  </w:style>
  <w:style w:type="paragraph" w:styleId="Heading1">
    <w:name w:val="heading 1"/>
    <w:basedOn w:val="Normal"/>
    <w:next w:val="Normal"/>
    <w:link w:val="Heading1Char"/>
    <w:uiPriority w:val="2"/>
    <w:qFormat/>
    <w:rsid w:val="00112EE9"/>
    <w:pPr>
      <w:keepNext/>
      <w:spacing w:before="240" w:after="240" w:line="240" w:lineRule="auto"/>
      <w:outlineLvl w:val="0"/>
    </w:pPr>
    <w:rPr>
      <w:rFonts w:ascii="Arial Black" w:eastAsia="PMingLiU" w:hAnsi="Arial Black" w:cs="Book Antiqua"/>
      <w:color w:val="002D72" w:themeColor="accent1"/>
      <w:sz w:val="40"/>
      <w:szCs w:val="48"/>
      <w:lang w:val="en-ZA" w:eastAsia="zh-TW"/>
    </w:rPr>
  </w:style>
  <w:style w:type="paragraph" w:styleId="Heading2">
    <w:name w:val="heading 2"/>
    <w:basedOn w:val="Normal"/>
    <w:next w:val="Normal"/>
    <w:link w:val="Heading2Char"/>
    <w:uiPriority w:val="2"/>
    <w:qFormat/>
    <w:rsid w:val="00112EE9"/>
    <w:pPr>
      <w:keepNext/>
      <w:spacing w:before="240" w:line="240" w:lineRule="auto"/>
      <w:outlineLvl w:val="1"/>
    </w:pPr>
    <w:rPr>
      <w:rFonts w:eastAsia="PMingLiU" w:cs="Book Antiqua"/>
      <w:b/>
      <w:color w:val="0097A9" w:themeColor="accent2"/>
      <w:sz w:val="28"/>
      <w:szCs w:val="24"/>
      <w:shd w:val="clear" w:color="auto" w:fill="FFFFFF"/>
      <w:lang w:val="en-ZA" w:eastAsia="zh-TW"/>
    </w:rPr>
  </w:style>
  <w:style w:type="paragraph" w:styleId="Heading3">
    <w:name w:val="heading 3"/>
    <w:basedOn w:val="Normal"/>
    <w:next w:val="Normal"/>
    <w:link w:val="Heading3Char"/>
    <w:uiPriority w:val="2"/>
    <w:qFormat/>
    <w:rsid w:val="00112EE9"/>
    <w:pPr>
      <w:keepNext/>
      <w:spacing w:before="240" w:line="240" w:lineRule="auto"/>
      <w:outlineLvl w:val="2"/>
    </w:pPr>
    <w:rPr>
      <w:rFonts w:eastAsia="PMingLiU" w:cs="Arial"/>
      <w:bCs/>
      <w:sz w:val="24"/>
      <w:szCs w:val="24"/>
      <w:shd w:val="clear" w:color="auto" w:fill="FFFFFF"/>
      <w:lang w:val="en-ZA" w:eastAsia="zh-TW"/>
    </w:rPr>
  </w:style>
  <w:style w:type="paragraph" w:styleId="Heading4">
    <w:name w:val="heading 4"/>
    <w:basedOn w:val="Normal"/>
    <w:next w:val="Normal"/>
    <w:link w:val="Heading4Char"/>
    <w:uiPriority w:val="2"/>
    <w:unhideWhenUsed/>
    <w:qFormat/>
    <w:rsid w:val="00D94C44"/>
    <w:pPr>
      <w:keepNext/>
      <w:spacing w:before="120" w:line="240" w:lineRule="auto"/>
      <w:outlineLvl w:val="3"/>
    </w:pPr>
    <w:rPr>
      <w:rFonts w:eastAsia="PMingLiU" w:cs="Arial"/>
      <w:bCs/>
      <w:sz w:val="22"/>
      <w:shd w:val="clear" w:color="auto" w:fill="FFFFFF"/>
      <w:lang w:val="en-ZA" w:eastAsia="zh-TW"/>
    </w:rPr>
  </w:style>
  <w:style w:type="paragraph" w:styleId="Heading5">
    <w:name w:val="heading 5"/>
    <w:basedOn w:val="Normal"/>
    <w:next w:val="Normal"/>
    <w:link w:val="Heading5Char"/>
    <w:uiPriority w:val="2"/>
    <w:unhideWhenUsed/>
    <w:rsid w:val="00D94C44"/>
    <w:pPr>
      <w:keepNext/>
      <w:keepLines/>
      <w:spacing w:before="40"/>
      <w:outlineLvl w:val="4"/>
    </w:pPr>
    <w:rPr>
      <w:rFonts w:asciiTheme="majorHAnsi" w:eastAsiaTheme="majorEastAsia" w:hAnsiTheme="majorHAnsi" w:cstheme="majorBidi"/>
      <w:color w:val="002155" w:themeColor="accent1" w:themeShade="BF"/>
    </w:rPr>
  </w:style>
  <w:style w:type="paragraph" w:styleId="Heading6">
    <w:name w:val="heading 6"/>
    <w:basedOn w:val="Normal"/>
    <w:next w:val="Normal"/>
    <w:link w:val="Heading6Char"/>
    <w:uiPriority w:val="9"/>
    <w:semiHidden/>
    <w:unhideWhenUsed/>
    <w:qFormat/>
    <w:rsid w:val="00D94C44"/>
    <w:pPr>
      <w:keepNext/>
      <w:keepLines/>
      <w:spacing w:before="40"/>
      <w:outlineLvl w:val="5"/>
    </w:pPr>
    <w:rPr>
      <w:rFonts w:asciiTheme="majorHAnsi" w:eastAsiaTheme="majorEastAsia" w:hAnsiTheme="majorHAnsi" w:cstheme="majorBidi"/>
      <w:color w:val="001638" w:themeColor="accent1" w:themeShade="7F"/>
    </w:rPr>
  </w:style>
  <w:style w:type="paragraph" w:styleId="Heading7">
    <w:name w:val="heading 7"/>
    <w:basedOn w:val="Normal"/>
    <w:next w:val="Normal"/>
    <w:link w:val="Heading7Char"/>
    <w:uiPriority w:val="9"/>
    <w:semiHidden/>
    <w:unhideWhenUsed/>
    <w:qFormat/>
    <w:rsid w:val="007741FF"/>
    <w:pPr>
      <w:keepNext/>
      <w:keepLines/>
      <w:spacing w:before="40"/>
      <w:outlineLvl w:val="6"/>
    </w:pPr>
    <w:rPr>
      <w:rFonts w:asciiTheme="majorHAnsi" w:eastAsiaTheme="majorEastAsia" w:hAnsiTheme="majorHAnsi" w:cstheme="majorBidi"/>
      <w:i/>
      <w:iCs/>
      <w:color w:val="001638" w:themeColor="accent1" w:themeShade="7F"/>
    </w:rPr>
  </w:style>
  <w:style w:type="paragraph" w:styleId="Heading8">
    <w:name w:val="heading 8"/>
    <w:basedOn w:val="Normal"/>
    <w:next w:val="Normal"/>
    <w:link w:val="Heading8Char"/>
    <w:uiPriority w:val="9"/>
    <w:semiHidden/>
    <w:unhideWhenUsed/>
    <w:qFormat/>
    <w:rsid w:val="00BD2388"/>
    <w:pPr>
      <w:keepNext/>
      <w:keepLines/>
      <w:spacing w:before="40" w:after="0"/>
      <w:outlineLvl w:val="7"/>
    </w:pPr>
    <w:rPr>
      <w:rFonts w:asciiTheme="majorHAnsi" w:eastAsiaTheme="majorEastAsia" w:hAnsiTheme="majorHAnsi" w:cstheme="majorBidi"/>
      <w:color w:val="3F3F3F" w:themeColor="text1" w:themeTint="D8"/>
      <w:sz w:val="21"/>
      <w:szCs w:val="21"/>
    </w:rPr>
  </w:style>
  <w:style w:type="paragraph" w:styleId="Heading9">
    <w:name w:val="heading 9"/>
    <w:basedOn w:val="Normal"/>
    <w:next w:val="Normal"/>
    <w:link w:val="Heading9Char"/>
    <w:uiPriority w:val="9"/>
    <w:semiHidden/>
    <w:unhideWhenUsed/>
    <w:qFormat/>
    <w:rsid w:val="00BD2388"/>
    <w:pPr>
      <w:keepNext/>
      <w:keepLines/>
      <w:spacing w:before="40" w:after="0"/>
      <w:outlineLvl w:val="8"/>
    </w:pPr>
    <w:rPr>
      <w:rFonts w:asciiTheme="majorHAnsi" w:eastAsiaTheme="majorEastAsia" w:hAnsiTheme="majorHAnsi" w:cstheme="majorBidi"/>
      <w:i/>
      <w:iCs/>
      <w:color w:val="3F3F3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112EE9"/>
    <w:rPr>
      <w:rFonts w:ascii="Arial Black" w:eastAsia="PMingLiU" w:hAnsi="Arial Black" w:cs="Book Antiqua"/>
      <w:color w:val="002D72" w:themeColor="accent1"/>
      <w:sz w:val="40"/>
      <w:szCs w:val="48"/>
      <w:lang w:val="en-ZA" w:eastAsia="zh-TW"/>
    </w:rPr>
  </w:style>
  <w:style w:type="character" w:customStyle="1" w:styleId="Heading2Char">
    <w:name w:val="Heading 2 Char"/>
    <w:basedOn w:val="DefaultParagraphFont"/>
    <w:link w:val="Heading2"/>
    <w:uiPriority w:val="2"/>
    <w:rsid w:val="00112EE9"/>
    <w:rPr>
      <w:rFonts w:eastAsia="PMingLiU" w:cs="Book Antiqua"/>
      <w:b/>
      <w:color w:val="0097A9" w:themeColor="accent2"/>
      <w:sz w:val="28"/>
      <w:szCs w:val="24"/>
      <w:lang w:val="en-ZA" w:eastAsia="zh-TW"/>
    </w:rPr>
  </w:style>
  <w:style w:type="character" w:customStyle="1" w:styleId="Heading3Char">
    <w:name w:val="Heading 3 Char"/>
    <w:basedOn w:val="DefaultParagraphFont"/>
    <w:link w:val="Heading3"/>
    <w:uiPriority w:val="2"/>
    <w:rsid w:val="00112EE9"/>
    <w:rPr>
      <w:rFonts w:eastAsia="PMingLiU" w:cs="Arial"/>
      <w:bCs/>
      <w:sz w:val="24"/>
      <w:szCs w:val="24"/>
      <w:lang w:val="en-ZA" w:eastAsia="zh-TW"/>
    </w:rPr>
  </w:style>
  <w:style w:type="character" w:customStyle="1" w:styleId="Heading4Char">
    <w:name w:val="Heading 4 Char"/>
    <w:basedOn w:val="DefaultParagraphFont"/>
    <w:link w:val="Heading4"/>
    <w:uiPriority w:val="2"/>
    <w:rsid w:val="003601E9"/>
    <w:rPr>
      <w:rFonts w:eastAsia="PMingLiU" w:cs="Arial"/>
      <w:bCs/>
      <w:lang w:val="en-ZA" w:eastAsia="zh-TW"/>
    </w:rPr>
  </w:style>
  <w:style w:type="character" w:customStyle="1" w:styleId="Heading5Char">
    <w:name w:val="Heading 5 Char"/>
    <w:basedOn w:val="DefaultParagraphFont"/>
    <w:link w:val="Heading5"/>
    <w:uiPriority w:val="2"/>
    <w:rsid w:val="003601E9"/>
    <w:rPr>
      <w:rFonts w:asciiTheme="majorHAnsi" w:eastAsiaTheme="majorEastAsia" w:hAnsiTheme="majorHAnsi" w:cstheme="majorBidi"/>
      <w:color w:val="002155" w:themeColor="accent1" w:themeShade="BF"/>
      <w:sz w:val="20"/>
    </w:rPr>
  </w:style>
  <w:style w:type="character" w:customStyle="1" w:styleId="Heading6Char">
    <w:name w:val="Heading 6 Char"/>
    <w:basedOn w:val="DefaultParagraphFont"/>
    <w:link w:val="Heading6"/>
    <w:uiPriority w:val="9"/>
    <w:semiHidden/>
    <w:rsid w:val="00D94C44"/>
    <w:rPr>
      <w:rFonts w:asciiTheme="majorHAnsi" w:eastAsiaTheme="majorEastAsia" w:hAnsiTheme="majorHAnsi" w:cstheme="majorBidi"/>
      <w:color w:val="001638" w:themeColor="accent1" w:themeShade="7F"/>
      <w:sz w:val="20"/>
    </w:rPr>
  </w:style>
  <w:style w:type="character" w:customStyle="1" w:styleId="Heading7Char">
    <w:name w:val="Heading 7 Char"/>
    <w:basedOn w:val="DefaultParagraphFont"/>
    <w:link w:val="Heading7"/>
    <w:uiPriority w:val="9"/>
    <w:semiHidden/>
    <w:rsid w:val="007741FF"/>
    <w:rPr>
      <w:rFonts w:asciiTheme="majorHAnsi" w:eastAsiaTheme="majorEastAsia" w:hAnsiTheme="majorHAnsi" w:cstheme="majorBidi"/>
      <w:i/>
      <w:iCs/>
      <w:color w:val="001638" w:themeColor="accent1" w:themeShade="7F"/>
      <w:sz w:val="20"/>
    </w:rPr>
  </w:style>
  <w:style w:type="paragraph" w:styleId="Header">
    <w:name w:val="header"/>
    <w:basedOn w:val="Normal"/>
    <w:link w:val="HeaderChar"/>
    <w:uiPriority w:val="99"/>
    <w:unhideWhenUsed/>
    <w:rsid w:val="009270A7"/>
    <w:pPr>
      <w:tabs>
        <w:tab w:val="center" w:pos="4513"/>
        <w:tab w:val="right" w:pos="9026"/>
      </w:tabs>
      <w:spacing w:line="240" w:lineRule="auto"/>
    </w:pPr>
  </w:style>
  <w:style w:type="character" w:customStyle="1" w:styleId="HeaderChar">
    <w:name w:val="Header Char"/>
    <w:basedOn w:val="DefaultParagraphFont"/>
    <w:link w:val="Header"/>
    <w:uiPriority w:val="99"/>
    <w:rsid w:val="009270A7"/>
  </w:style>
  <w:style w:type="paragraph" w:styleId="Footer">
    <w:name w:val="footer"/>
    <w:basedOn w:val="Normal"/>
    <w:link w:val="FooterChar"/>
    <w:uiPriority w:val="99"/>
    <w:unhideWhenUsed/>
    <w:rsid w:val="001969E6"/>
    <w:pPr>
      <w:tabs>
        <w:tab w:val="right" w:pos="9356"/>
      </w:tabs>
      <w:spacing w:line="240" w:lineRule="auto"/>
    </w:pPr>
    <w:rPr>
      <w:rFonts w:asciiTheme="majorHAnsi" w:hAnsiTheme="majorHAnsi"/>
      <w:caps/>
      <w:sz w:val="14"/>
      <w:szCs w:val="18"/>
    </w:rPr>
  </w:style>
  <w:style w:type="character" w:customStyle="1" w:styleId="FooterChar">
    <w:name w:val="Footer Char"/>
    <w:basedOn w:val="DefaultParagraphFont"/>
    <w:link w:val="Footer"/>
    <w:uiPriority w:val="99"/>
    <w:rsid w:val="001969E6"/>
    <w:rPr>
      <w:rFonts w:asciiTheme="majorHAnsi" w:hAnsiTheme="majorHAnsi"/>
      <w:caps/>
      <w:color w:val="1D1D1D" w:themeColor="text1"/>
      <w:sz w:val="14"/>
      <w:szCs w:val="18"/>
    </w:rPr>
  </w:style>
  <w:style w:type="paragraph" w:customStyle="1" w:styleId="Documenttitle">
    <w:name w:val="Document title"/>
    <w:basedOn w:val="NoSpacing"/>
    <w:next w:val="Normal"/>
    <w:uiPriority w:val="9"/>
    <w:qFormat/>
    <w:rsid w:val="00ED024D"/>
    <w:pPr>
      <w:spacing w:line="192" w:lineRule="auto"/>
    </w:pPr>
    <w:rPr>
      <w:rFonts w:ascii="Arial Black" w:hAnsi="Arial Black"/>
      <w:color w:val="002D72" w:themeColor="text2"/>
      <w:sz w:val="72"/>
      <w:szCs w:val="96"/>
    </w:rPr>
  </w:style>
  <w:style w:type="paragraph" w:customStyle="1" w:styleId="Documentsubtitle">
    <w:name w:val="Document subtitle"/>
    <w:basedOn w:val="NoSpacing"/>
    <w:next w:val="Normal"/>
    <w:uiPriority w:val="9"/>
    <w:qFormat/>
    <w:rsid w:val="00FC1EAF"/>
    <w:rPr>
      <w:rFonts w:asciiTheme="majorHAnsi" w:hAnsiTheme="majorHAnsi" w:cstheme="majorHAnsi"/>
      <w:b/>
      <w:bCs/>
      <w:color w:val="FFFFFF" w:themeColor="background1"/>
      <w:sz w:val="40"/>
      <w:szCs w:val="44"/>
    </w:rPr>
  </w:style>
  <w:style w:type="paragraph" w:customStyle="1" w:styleId="Coverdate">
    <w:name w:val="Cover date"/>
    <w:basedOn w:val="Normal"/>
    <w:uiPriority w:val="10"/>
    <w:qFormat/>
    <w:rsid w:val="00781765"/>
    <w:pPr>
      <w:spacing w:before="120" w:after="480" w:line="240" w:lineRule="auto"/>
    </w:pPr>
    <w:rPr>
      <w:color w:val="FFFFFF" w:themeColor="background1"/>
      <w:sz w:val="24"/>
    </w:rPr>
  </w:style>
  <w:style w:type="table" w:styleId="TableGrid">
    <w:name w:val="Table Grid"/>
    <w:basedOn w:val="TableNormal"/>
    <w:uiPriority w:val="59"/>
    <w:rsid w:val="001E0C48"/>
    <w:pPr>
      <w:spacing w:after="0" w:line="240" w:lineRule="auto"/>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E367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isclaimer">
    <w:name w:val="Disclaimer"/>
    <w:basedOn w:val="Normal"/>
    <w:uiPriority w:val="10"/>
    <w:rsid w:val="0032793B"/>
    <w:pPr>
      <w:spacing w:line="264" w:lineRule="auto"/>
    </w:pPr>
    <w:rPr>
      <w:b/>
      <w:color w:val="002D72" w:themeColor="accent1"/>
      <w:sz w:val="24"/>
      <w:szCs w:val="28"/>
      <w:lang w:eastAsia="zh-TW"/>
    </w:rPr>
  </w:style>
  <w:style w:type="paragraph" w:customStyle="1" w:styleId="Heading1NoTOC">
    <w:name w:val="Heading 1 NoTOC"/>
    <w:basedOn w:val="Normal"/>
    <w:next w:val="Normal"/>
    <w:uiPriority w:val="3"/>
    <w:rsid w:val="007741FF"/>
    <w:pPr>
      <w:spacing w:after="360" w:line="240" w:lineRule="auto"/>
    </w:pPr>
    <w:rPr>
      <w:rFonts w:asciiTheme="majorHAnsi" w:hAnsiTheme="majorHAnsi"/>
      <w:caps/>
      <w:color w:val="002D72" w:themeColor="accent1"/>
      <w:sz w:val="40"/>
      <w:szCs w:val="32"/>
    </w:rPr>
  </w:style>
  <w:style w:type="paragraph" w:customStyle="1" w:styleId="Callout">
    <w:name w:val="Call out"/>
    <w:basedOn w:val="Normal"/>
    <w:next w:val="Normal"/>
    <w:uiPriority w:val="2"/>
    <w:qFormat/>
    <w:rsid w:val="005A31E0"/>
    <w:pPr>
      <w:pBdr>
        <w:top w:val="single" w:sz="48" w:space="1" w:color="002D72" w:themeColor="accent1"/>
        <w:left w:val="single" w:sz="48" w:space="4" w:color="002D72" w:themeColor="accent1"/>
        <w:bottom w:val="single" w:sz="48" w:space="1" w:color="002D72" w:themeColor="accent1"/>
        <w:right w:val="single" w:sz="48" w:space="4" w:color="002D72" w:themeColor="accent1"/>
      </w:pBdr>
      <w:shd w:val="clear" w:color="auto" w:fill="002D72" w:themeFill="accent1"/>
      <w:ind w:left="227" w:right="227"/>
    </w:pPr>
  </w:style>
  <w:style w:type="paragraph" w:customStyle="1" w:styleId="Figuretitle">
    <w:name w:val="Figure title"/>
    <w:basedOn w:val="Normal"/>
    <w:next w:val="Normal"/>
    <w:uiPriority w:val="4"/>
    <w:qFormat/>
    <w:rsid w:val="001927C8"/>
    <w:pPr>
      <w:keepNext/>
    </w:pPr>
    <w:rPr>
      <w:b/>
      <w:bCs/>
    </w:rPr>
  </w:style>
  <w:style w:type="table" w:styleId="GridTable1Light-Accent1">
    <w:name w:val="Grid Table 1 Light Accent 1"/>
    <w:basedOn w:val="TableNormal"/>
    <w:uiPriority w:val="46"/>
    <w:rsid w:val="0038015E"/>
    <w:pPr>
      <w:spacing w:after="0" w:line="240" w:lineRule="auto"/>
    </w:pPr>
    <w:rPr>
      <w:lang w:val="en-ZA"/>
    </w:rPr>
    <w:tblPr>
      <w:tblStyleRowBandSize w:val="1"/>
      <w:tblStyleColBandSize w:val="1"/>
      <w:tblBorders>
        <w:top w:val="single" w:sz="4" w:space="0" w:color="609EFF" w:themeColor="accent1" w:themeTint="66"/>
        <w:left w:val="single" w:sz="4" w:space="0" w:color="609EFF" w:themeColor="accent1" w:themeTint="66"/>
        <w:bottom w:val="single" w:sz="4" w:space="0" w:color="609EFF" w:themeColor="accent1" w:themeTint="66"/>
        <w:right w:val="single" w:sz="4" w:space="0" w:color="609EFF" w:themeColor="accent1" w:themeTint="66"/>
        <w:insideH w:val="single" w:sz="4" w:space="0" w:color="609EFF" w:themeColor="accent1" w:themeTint="66"/>
        <w:insideV w:val="single" w:sz="4" w:space="0" w:color="609EFF" w:themeColor="accent1" w:themeTint="66"/>
      </w:tblBorders>
    </w:tblPr>
    <w:tblStylePr w:type="firstRow">
      <w:rPr>
        <w:b/>
        <w:bCs/>
      </w:rPr>
      <w:tblPr/>
      <w:tcPr>
        <w:tcBorders>
          <w:bottom w:val="single" w:sz="12" w:space="0" w:color="116EFF" w:themeColor="accent1" w:themeTint="99"/>
        </w:tcBorders>
      </w:tcPr>
    </w:tblStylePr>
    <w:tblStylePr w:type="lastRow">
      <w:rPr>
        <w:b/>
        <w:bCs/>
      </w:rPr>
      <w:tblPr/>
      <w:tcPr>
        <w:tcBorders>
          <w:top w:val="double" w:sz="2" w:space="0" w:color="116EFF" w:themeColor="accent1" w:themeTint="99"/>
        </w:tcBorders>
      </w:tcPr>
    </w:tblStylePr>
    <w:tblStylePr w:type="firstCol">
      <w:rPr>
        <w:b/>
        <w:bCs/>
      </w:rPr>
    </w:tblStylePr>
    <w:tblStylePr w:type="lastCol">
      <w:rPr>
        <w:b/>
        <w:bCs/>
      </w:rPr>
    </w:tblStylePr>
  </w:style>
  <w:style w:type="table" w:customStyle="1" w:styleId="SSETeal">
    <w:name w:val="SSE Teal"/>
    <w:basedOn w:val="TableNormal"/>
    <w:uiPriority w:val="99"/>
    <w:rsid w:val="00903C5F"/>
    <w:pPr>
      <w:spacing w:after="0" w:line="240" w:lineRule="auto"/>
    </w:pPr>
    <w:tblPr>
      <w:tblBorders>
        <w:top w:val="single" w:sz="4" w:space="0" w:color="0097A9" w:themeColor="accent2"/>
        <w:bottom w:val="single" w:sz="4" w:space="0" w:color="0097A9" w:themeColor="accent2"/>
        <w:insideH w:val="single" w:sz="4" w:space="0" w:color="0097A9" w:themeColor="accent2"/>
      </w:tblBorders>
      <w:tblCellMar>
        <w:top w:w="85" w:type="dxa"/>
        <w:bottom w:w="85" w:type="dxa"/>
      </w:tblCellMar>
    </w:tblPr>
    <w:tblStylePr w:type="firstRow">
      <w:rPr>
        <w:b/>
        <w:color w:val="FFFFFF" w:themeColor="background1"/>
      </w:rPr>
      <w:tblPr/>
      <w:tcPr>
        <w:shd w:val="clear" w:color="auto" w:fill="0097A9" w:themeFill="accent2"/>
      </w:tcPr>
    </w:tblStylePr>
  </w:style>
  <w:style w:type="paragraph" w:customStyle="1" w:styleId="Bullet1">
    <w:name w:val="Bullet 1"/>
    <w:basedOn w:val="ListParagraph"/>
    <w:uiPriority w:val="1"/>
    <w:qFormat/>
    <w:rsid w:val="00780864"/>
    <w:pPr>
      <w:numPr>
        <w:numId w:val="19"/>
      </w:numPr>
      <w:ind w:left="284" w:hanging="284"/>
    </w:pPr>
  </w:style>
  <w:style w:type="paragraph" w:styleId="ListParagraph">
    <w:name w:val="List Paragraph"/>
    <w:basedOn w:val="Normal"/>
    <w:uiPriority w:val="34"/>
    <w:qFormat/>
    <w:rsid w:val="002F0CAB"/>
    <w:pPr>
      <w:ind w:left="720"/>
      <w:contextualSpacing/>
    </w:pPr>
  </w:style>
  <w:style w:type="paragraph" w:customStyle="1" w:styleId="Numberedlist1">
    <w:name w:val="Numbered list 1"/>
    <w:basedOn w:val="Normal"/>
    <w:uiPriority w:val="1"/>
    <w:qFormat/>
    <w:rsid w:val="00780864"/>
    <w:pPr>
      <w:numPr>
        <w:numId w:val="2"/>
      </w:numPr>
      <w:ind w:left="357" w:hanging="357"/>
      <w:contextualSpacing/>
    </w:pPr>
    <w:rPr>
      <w:rFonts w:eastAsia="PMingLiU" w:cs="Century Gothic"/>
      <w:szCs w:val="18"/>
      <w:lang w:eastAsia="zh-TW"/>
    </w:rPr>
  </w:style>
  <w:style w:type="paragraph" w:customStyle="1" w:styleId="Bullet2">
    <w:name w:val="Bullet 2"/>
    <w:basedOn w:val="Bullet1"/>
    <w:uiPriority w:val="1"/>
    <w:qFormat/>
    <w:rsid w:val="00780864"/>
    <w:pPr>
      <w:numPr>
        <w:ilvl w:val="1"/>
        <w:numId w:val="10"/>
      </w:numPr>
    </w:pPr>
  </w:style>
  <w:style w:type="paragraph" w:customStyle="1" w:styleId="Bullet3">
    <w:name w:val="Bullet 3"/>
    <w:basedOn w:val="Bullet2"/>
    <w:uiPriority w:val="1"/>
    <w:qFormat/>
    <w:rsid w:val="00E025C7"/>
    <w:pPr>
      <w:numPr>
        <w:ilvl w:val="2"/>
        <w:numId w:val="9"/>
      </w:numPr>
    </w:pPr>
  </w:style>
  <w:style w:type="paragraph" w:customStyle="1" w:styleId="Numberedlist2">
    <w:name w:val="Numbered list 2"/>
    <w:basedOn w:val="Normal"/>
    <w:uiPriority w:val="1"/>
    <w:qFormat/>
    <w:rsid w:val="00780864"/>
    <w:pPr>
      <w:numPr>
        <w:ilvl w:val="1"/>
        <w:numId w:val="2"/>
      </w:numPr>
      <w:ind w:left="850" w:hanging="493"/>
      <w:contextualSpacing/>
    </w:pPr>
    <w:rPr>
      <w:rFonts w:eastAsia="PMingLiU" w:cs="Century Gothic"/>
      <w:szCs w:val="18"/>
      <w:lang w:val="en-ZA" w:eastAsia="zh-TW"/>
    </w:rPr>
  </w:style>
  <w:style w:type="paragraph" w:customStyle="1" w:styleId="Numberedlist3">
    <w:name w:val="Numbered list 3"/>
    <w:basedOn w:val="Normal"/>
    <w:uiPriority w:val="1"/>
    <w:qFormat/>
    <w:rsid w:val="00780864"/>
    <w:pPr>
      <w:ind w:left="1417" w:hanging="697"/>
      <w:contextualSpacing/>
    </w:pPr>
    <w:rPr>
      <w:rFonts w:eastAsia="PMingLiU" w:cs="Century Gothic"/>
      <w:szCs w:val="18"/>
      <w:lang w:val="en-ZA" w:eastAsia="zh-TW"/>
    </w:rPr>
  </w:style>
  <w:style w:type="paragraph" w:customStyle="1" w:styleId="Numberedlist4">
    <w:name w:val="Numbered list 4"/>
    <w:basedOn w:val="Normal"/>
    <w:uiPriority w:val="1"/>
    <w:semiHidden/>
    <w:qFormat/>
    <w:rsid w:val="00780864"/>
    <w:pPr>
      <w:ind w:left="1866" w:hanging="811"/>
      <w:contextualSpacing/>
    </w:pPr>
    <w:rPr>
      <w:rFonts w:eastAsia="PMingLiU" w:cs="Century Gothic"/>
      <w:szCs w:val="18"/>
      <w:lang w:val="en-ZA" w:eastAsia="zh-TW"/>
    </w:rPr>
  </w:style>
  <w:style w:type="paragraph" w:styleId="TOC1">
    <w:name w:val="toc 1"/>
    <w:basedOn w:val="Normal"/>
    <w:next w:val="Normal"/>
    <w:autoRedefine/>
    <w:uiPriority w:val="39"/>
    <w:unhideWhenUsed/>
    <w:rsid w:val="00BD2388"/>
    <w:pPr>
      <w:tabs>
        <w:tab w:val="left" w:pos="567"/>
        <w:tab w:val="right" w:leader="dot" w:pos="9344"/>
      </w:tabs>
      <w:spacing w:after="60"/>
    </w:pPr>
    <w:rPr>
      <w:b/>
      <w:caps/>
    </w:rPr>
  </w:style>
  <w:style w:type="paragraph" w:styleId="TOC2">
    <w:name w:val="toc 2"/>
    <w:basedOn w:val="TOC1"/>
    <w:next w:val="Normal"/>
    <w:autoRedefine/>
    <w:uiPriority w:val="39"/>
    <w:unhideWhenUsed/>
    <w:rsid w:val="00BD2388"/>
    <w:pPr>
      <w:ind w:left="57"/>
    </w:pPr>
    <w:rPr>
      <w:b w:val="0"/>
    </w:rPr>
  </w:style>
  <w:style w:type="character" w:styleId="Hyperlink">
    <w:name w:val="Hyperlink"/>
    <w:basedOn w:val="DefaultParagraphFont"/>
    <w:uiPriority w:val="99"/>
    <w:unhideWhenUsed/>
    <w:rsid w:val="00117D0B"/>
    <w:rPr>
      <w:noProof/>
      <w:color w:val="002D72" w:themeColor="hyperlink"/>
      <w:u w:val="single"/>
    </w:rPr>
  </w:style>
  <w:style w:type="paragraph" w:styleId="Caption">
    <w:name w:val="caption"/>
    <w:basedOn w:val="Normal"/>
    <w:next w:val="Normal"/>
    <w:uiPriority w:val="35"/>
    <w:unhideWhenUsed/>
    <w:rsid w:val="00781765"/>
    <w:pPr>
      <w:keepNext/>
      <w:spacing w:before="240" w:line="240" w:lineRule="auto"/>
      <w:jc w:val="both"/>
    </w:pPr>
    <w:rPr>
      <w:b/>
      <w:bCs/>
      <w:szCs w:val="18"/>
    </w:rPr>
  </w:style>
  <w:style w:type="character" w:styleId="UnresolvedMention">
    <w:name w:val="Unresolved Mention"/>
    <w:basedOn w:val="DefaultParagraphFont"/>
    <w:uiPriority w:val="99"/>
    <w:semiHidden/>
    <w:unhideWhenUsed/>
    <w:rsid w:val="003A65B3"/>
    <w:rPr>
      <w:color w:val="605E5C"/>
      <w:shd w:val="clear" w:color="auto" w:fill="E1DFDD"/>
    </w:rPr>
  </w:style>
  <w:style w:type="paragraph" w:customStyle="1" w:styleId="Summaryparagraphtext">
    <w:name w:val="Summary paragraph text"/>
    <w:basedOn w:val="Normal"/>
    <w:uiPriority w:val="9"/>
    <w:qFormat/>
    <w:rsid w:val="00F42F23"/>
    <w:rPr>
      <w:color w:val="002D72" w:themeColor="accent1"/>
      <w:szCs w:val="20"/>
    </w:rPr>
  </w:style>
  <w:style w:type="paragraph" w:styleId="TableofFigures">
    <w:name w:val="table of figures"/>
    <w:basedOn w:val="Normal"/>
    <w:next w:val="Normal"/>
    <w:uiPriority w:val="99"/>
    <w:unhideWhenUsed/>
    <w:rsid w:val="004A3EF7"/>
  </w:style>
  <w:style w:type="paragraph" w:styleId="TOC3">
    <w:name w:val="toc 3"/>
    <w:basedOn w:val="TOC2"/>
    <w:next w:val="Normal"/>
    <w:autoRedefine/>
    <w:uiPriority w:val="39"/>
    <w:unhideWhenUsed/>
    <w:rsid w:val="00BD2388"/>
    <w:pPr>
      <w:tabs>
        <w:tab w:val="left" w:pos="709"/>
      </w:tabs>
      <w:spacing w:before="120"/>
      <w:contextualSpacing/>
    </w:pPr>
  </w:style>
  <w:style w:type="paragraph" w:styleId="TOC4">
    <w:name w:val="toc 4"/>
    <w:basedOn w:val="Normal"/>
    <w:next w:val="Normal"/>
    <w:autoRedefine/>
    <w:uiPriority w:val="39"/>
    <w:unhideWhenUsed/>
    <w:rsid w:val="005D5D37"/>
    <w:pPr>
      <w:tabs>
        <w:tab w:val="right" w:leader="dot" w:pos="9344"/>
      </w:tabs>
      <w:spacing w:before="180"/>
      <w:contextualSpacing/>
    </w:pPr>
    <w:rPr>
      <w:rFonts w:cstheme="minorHAnsi"/>
      <w:b/>
      <w:caps/>
      <w:szCs w:val="20"/>
    </w:rPr>
  </w:style>
  <w:style w:type="paragraph" w:styleId="TOC5">
    <w:name w:val="toc 5"/>
    <w:basedOn w:val="Normal"/>
    <w:next w:val="Normal"/>
    <w:autoRedefine/>
    <w:uiPriority w:val="39"/>
    <w:unhideWhenUsed/>
    <w:rsid w:val="005D5D37"/>
    <w:pPr>
      <w:tabs>
        <w:tab w:val="left" w:pos="567"/>
        <w:tab w:val="right" w:leader="dot" w:pos="9356"/>
      </w:tabs>
      <w:spacing w:after="60"/>
      <w:ind w:left="57"/>
    </w:pPr>
    <w:rPr>
      <w:rFonts w:cstheme="minorHAnsi"/>
      <w:b/>
      <w:szCs w:val="20"/>
    </w:rPr>
  </w:style>
  <w:style w:type="paragraph" w:styleId="TOC6">
    <w:name w:val="toc 6"/>
    <w:basedOn w:val="Normal"/>
    <w:next w:val="Normal"/>
    <w:autoRedefine/>
    <w:uiPriority w:val="39"/>
    <w:unhideWhenUsed/>
    <w:rsid w:val="00A452DF"/>
    <w:pPr>
      <w:ind w:left="720"/>
    </w:pPr>
    <w:rPr>
      <w:rFonts w:cstheme="minorHAnsi"/>
      <w:szCs w:val="20"/>
    </w:rPr>
  </w:style>
  <w:style w:type="paragraph" w:styleId="TOC7">
    <w:name w:val="toc 7"/>
    <w:basedOn w:val="Normal"/>
    <w:next w:val="Normal"/>
    <w:autoRedefine/>
    <w:uiPriority w:val="39"/>
    <w:unhideWhenUsed/>
    <w:rsid w:val="00A452DF"/>
    <w:pPr>
      <w:ind w:left="900"/>
    </w:pPr>
    <w:rPr>
      <w:rFonts w:cstheme="minorHAnsi"/>
      <w:szCs w:val="20"/>
    </w:rPr>
  </w:style>
  <w:style w:type="paragraph" w:styleId="TOC8">
    <w:name w:val="toc 8"/>
    <w:basedOn w:val="Normal"/>
    <w:next w:val="Normal"/>
    <w:autoRedefine/>
    <w:uiPriority w:val="39"/>
    <w:unhideWhenUsed/>
    <w:rsid w:val="00A452DF"/>
    <w:pPr>
      <w:ind w:left="1080"/>
    </w:pPr>
    <w:rPr>
      <w:rFonts w:cstheme="minorHAnsi"/>
      <w:szCs w:val="20"/>
    </w:rPr>
  </w:style>
  <w:style w:type="paragraph" w:styleId="TOC9">
    <w:name w:val="toc 9"/>
    <w:basedOn w:val="Normal"/>
    <w:next w:val="Normal"/>
    <w:autoRedefine/>
    <w:uiPriority w:val="39"/>
    <w:unhideWhenUsed/>
    <w:rsid w:val="00A452DF"/>
    <w:pPr>
      <w:ind w:left="1260"/>
    </w:pPr>
    <w:rPr>
      <w:rFonts w:cstheme="minorHAnsi"/>
      <w:szCs w:val="20"/>
    </w:rPr>
  </w:style>
  <w:style w:type="table" w:styleId="ListTable3-Accent1">
    <w:name w:val="List Table 3 Accent 1"/>
    <w:basedOn w:val="TableNormal"/>
    <w:uiPriority w:val="48"/>
    <w:rsid w:val="00AF1D5E"/>
    <w:pPr>
      <w:spacing w:after="0" w:line="240" w:lineRule="auto"/>
    </w:pPr>
    <w:tblPr>
      <w:tblStyleRowBandSize w:val="1"/>
      <w:tblStyleColBandSize w:val="1"/>
      <w:tblBorders>
        <w:top w:val="single" w:sz="4" w:space="0" w:color="002D72" w:themeColor="accent1"/>
        <w:left w:val="single" w:sz="4" w:space="0" w:color="002D72" w:themeColor="accent1"/>
        <w:bottom w:val="single" w:sz="4" w:space="0" w:color="002D72" w:themeColor="accent1"/>
        <w:right w:val="single" w:sz="4" w:space="0" w:color="002D72" w:themeColor="accent1"/>
      </w:tblBorders>
    </w:tblPr>
    <w:tblStylePr w:type="firstRow">
      <w:rPr>
        <w:b/>
        <w:bCs/>
        <w:color w:val="FFFFFF" w:themeColor="background1"/>
      </w:rPr>
      <w:tblPr/>
      <w:tcPr>
        <w:shd w:val="clear" w:color="auto" w:fill="002D72" w:themeFill="accent1"/>
      </w:tcPr>
    </w:tblStylePr>
    <w:tblStylePr w:type="lastRow">
      <w:rPr>
        <w:b/>
        <w:bCs/>
      </w:rPr>
      <w:tblPr/>
      <w:tcPr>
        <w:tcBorders>
          <w:top w:val="double" w:sz="4" w:space="0" w:color="002D7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D72" w:themeColor="accent1"/>
          <w:right w:val="single" w:sz="4" w:space="0" w:color="002D72" w:themeColor="accent1"/>
        </w:tcBorders>
      </w:tcPr>
    </w:tblStylePr>
    <w:tblStylePr w:type="band1Horz">
      <w:tblPr/>
      <w:tcPr>
        <w:tcBorders>
          <w:top w:val="single" w:sz="4" w:space="0" w:color="002D72" w:themeColor="accent1"/>
          <w:bottom w:val="single" w:sz="4" w:space="0" w:color="002D7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D72" w:themeColor="accent1"/>
          <w:left w:val="nil"/>
        </w:tcBorders>
      </w:tcPr>
    </w:tblStylePr>
    <w:tblStylePr w:type="swCell">
      <w:tblPr/>
      <w:tcPr>
        <w:tcBorders>
          <w:top w:val="double" w:sz="4" w:space="0" w:color="002D72" w:themeColor="accent1"/>
          <w:right w:val="nil"/>
        </w:tcBorders>
      </w:tcPr>
    </w:tblStylePr>
  </w:style>
  <w:style w:type="paragraph" w:styleId="FootnoteText">
    <w:name w:val="footnote text"/>
    <w:basedOn w:val="Normal"/>
    <w:link w:val="FootnoteTextChar"/>
    <w:uiPriority w:val="99"/>
    <w:semiHidden/>
    <w:unhideWhenUsed/>
    <w:rsid w:val="004605DF"/>
    <w:pPr>
      <w:spacing w:line="240" w:lineRule="auto"/>
    </w:pPr>
    <w:rPr>
      <w:sz w:val="16"/>
      <w:szCs w:val="20"/>
    </w:rPr>
  </w:style>
  <w:style w:type="character" w:customStyle="1" w:styleId="FootnoteTextChar">
    <w:name w:val="Footnote Text Char"/>
    <w:basedOn w:val="DefaultParagraphFont"/>
    <w:link w:val="FootnoteText"/>
    <w:uiPriority w:val="99"/>
    <w:semiHidden/>
    <w:rsid w:val="004605DF"/>
    <w:rPr>
      <w:color w:val="002D72" w:themeColor="text2"/>
      <w:sz w:val="16"/>
      <w:szCs w:val="20"/>
    </w:rPr>
  </w:style>
  <w:style w:type="character" w:styleId="FootnoteReference">
    <w:name w:val="footnote reference"/>
    <w:basedOn w:val="DefaultParagraphFont"/>
    <w:uiPriority w:val="99"/>
    <w:semiHidden/>
    <w:unhideWhenUsed/>
    <w:rsid w:val="004605DF"/>
    <w:rPr>
      <w:vertAlign w:val="superscript"/>
    </w:rPr>
  </w:style>
  <w:style w:type="paragraph" w:styleId="Subtitle">
    <w:name w:val="Subtitle"/>
    <w:basedOn w:val="Normal"/>
    <w:next w:val="Normal"/>
    <w:link w:val="SubtitleChar"/>
    <w:uiPriority w:val="11"/>
    <w:rsid w:val="007703DF"/>
    <w:pPr>
      <w:numPr>
        <w:ilvl w:val="1"/>
      </w:numPr>
      <w:spacing w:after="160"/>
    </w:pPr>
    <w:rPr>
      <w:rFonts w:eastAsiaTheme="minorEastAsia"/>
      <w:b/>
      <w:color w:val="002D72" w:themeColor="accent1"/>
      <w:sz w:val="22"/>
    </w:rPr>
  </w:style>
  <w:style w:type="character" w:customStyle="1" w:styleId="SubtitleChar">
    <w:name w:val="Subtitle Char"/>
    <w:basedOn w:val="DefaultParagraphFont"/>
    <w:link w:val="Subtitle"/>
    <w:uiPriority w:val="11"/>
    <w:rsid w:val="007703DF"/>
    <w:rPr>
      <w:rFonts w:eastAsiaTheme="minorEastAsia"/>
      <w:b/>
      <w:color w:val="002D72" w:themeColor="accent1"/>
    </w:rPr>
  </w:style>
  <w:style w:type="paragraph" w:customStyle="1" w:styleId="BasicParagraph">
    <w:name w:val="[Basic Paragraph]"/>
    <w:basedOn w:val="Normal"/>
    <w:uiPriority w:val="99"/>
    <w:rsid w:val="00692E2A"/>
    <w:pPr>
      <w:autoSpaceDE w:val="0"/>
      <w:autoSpaceDN w:val="0"/>
      <w:adjustRightInd w:val="0"/>
      <w:textAlignment w:val="center"/>
    </w:pPr>
    <w:rPr>
      <w:rFonts w:ascii="Minion Pro" w:hAnsi="Minion Pro" w:cs="Minion Pro"/>
      <w:color w:val="000000"/>
      <w:sz w:val="24"/>
      <w:szCs w:val="24"/>
    </w:rPr>
  </w:style>
  <w:style w:type="paragraph" w:customStyle="1" w:styleId="Documenttitle2ndline">
    <w:name w:val="Document title 2nd line"/>
    <w:basedOn w:val="Documenttitle"/>
    <w:uiPriority w:val="9"/>
    <w:rsid w:val="00F31D7D"/>
    <w:rPr>
      <w:b/>
      <w:bCs/>
    </w:rPr>
  </w:style>
  <w:style w:type="paragraph" w:customStyle="1" w:styleId="Sourcefootnote">
    <w:name w:val="Source/footnote"/>
    <w:basedOn w:val="Normal"/>
    <w:uiPriority w:val="4"/>
    <w:qFormat/>
    <w:rsid w:val="001F1244"/>
    <w:rPr>
      <w:i/>
      <w:sz w:val="16"/>
    </w:rPr>
  </w:style>
  <w:style w:type="character" w:customStyle="1" w:styleId="QuoteChar">
    <w:name w:val="Quote Char"/>
    <w:basedOn w:val="DefaultParagraphFont"/>
    <w:link w:val="Quote"/>
    <w:uiPriority w:val="29"/>
    <w:rsid w:val="007741FF"/>
    <w:rPr>
      <w:rFonts w:asciiTheme="majorHAnsi" w:hAnsiTheme="majorHAnsi"/>
      <w:color w:val="FFFFFF"/>
      <w:sz w:val="24"/>
      <w:szCs w:val="24"/>
    </w:rPr>
  </w:style>
  <w:style w:type="paragraph" w:styleId="Quote">
    <w:name w:val="Quote"/>
    <w:basedOn w:val="Normal"/>
    <w:next w:val="Normal"/>
    <w:link w:val="QuoteChar"/>
    <w:uiPriority w:val="29"/>
    <w:qFormat/>
    <w:rsid w:val="007741FF"/>
    <w:pPr>
      <w:spacing w:before="120" w:after="240"/>
    </w:pPr>
    <w:rPr>
      <w:rFonts w:asciiTheme="majorHAnsi" w:hAnsiTheme="majorHAnsi"/>
      <w:color w:val="FFFFFF"/>
      <w:sz w:val="24"/>
      <w:szCs w:val="24"/>
    </w:rPr>
  </w:style>
  <w:style w:type="character" w:customStyle="1" w:styleId="QuoteChar1">
    <w:name w:val="Quote Char1"/>
    <w:basedOn w:val="DefaultParagraphFont"/>
    <w:uiPriority w:val="29"/>
    <w:rsid w:val="007741FF"/>
    <w:rPr>
      <w:i/>
      <w:iCs/>
      <w:color w:val="555555" w:themeColor="text1" w:themeTint="BF"/>
      <w:sz w:val="20"/>
    </w:rPr>
  </w:style>
  <w:style w:type="paragraph" w:customStyle="1" w:styleId="NumberedHeading1">
    <w:name w:val="Numbered Heading 1"/>
    <w:basedOn w:val="Normal"/>
    <w:next w:val="Normal"/>
    <w:uiPriority w:val="2"/>
    <w:qFormat/>
    <w:rsid w:val="00112EE9"/>
    <w:pPr>
      <w:keepNext/>
      <w:numPr>
        <w:numId w:val="1"/>
      </w:numPr>
      <w:spacing w:before="240" w:after="240" w:line="240" w:lineRule="auto"/>
      <w:ind w:left="567" w:hanging="567"/>
    </w:pPr>
    <w:rPr>
      <w:rFonts w:asciiTheme="majorHAnsi" w:eastAsia="PMingLiU" w:hAnsiTheme="majorHAnsi" w:cs="Book Antiqua"/>
      <w:color w:val="002D72" w:themeColor="accent1"/>
      <w:sz w:val="40"/>
      <w:szCs w:val="40"/>
      <w:lang w:val="en-ZA" w:eastAsia="zh-TW"/>
    </w:rPr>
  </w:style>
  <w:style w:type="paragraph" w:customStyle="1" w:styleId="NumberedHeading2">
    <w:name w:val="Numbered Heading 2"/>
    <w:basedOn w:val="Normal"/>
    <w:next w:val="Normal"/>
    <w:uiPriority w:val="2"/>
    <w:qFormat/>
    <w:rsid w:val="00112EE9"/>
    <w:pPr>
      <w:keepNext/>
      <w:numPr>
        <w:ilvl w:val="1"/>
        <w:numId w:val="1"/>
      </w:numPr>
      <w:spacing w:before="360" w:line="320" w:lineRule="exact"/>
      <w:ind w:left="567" w:hanging="567"/>
    </w:pPr>
    <w:rPr>
      <w:rFonts w:asciiTheme="majorHAnsi" w:eastAsia="PMingLiU" w:hAnsiTheme="majorHAnsi" w:cs="Book Antiqua"/>
      <w:b/>
      <w:color w:val="0097A9" w:themeColor="accent2"/>
      <w:sz w:val="28"/>
      <w:szCs w:val="32"/>
      <w:lang w:val="en-ZA" w:eastAsia="zh-TW"/>
    </w:rPr>
  </w:style>
  <w:style w:type="paragraph" w:customStyle="1" w:styleId="NumberedHeading3">
    <w:name w:val="Numbered Heading 3"/>
    <w:basedOn w:val="Normal"/>
    <w:next w:val="Normal"/>
    <w:uiPriority w:val="2"/>
    <w:qFormat/>
    <w:rsid w:val="00112EE9"/>
    <w:pPr>
      <w:keepNext/>
      <w:numPr>
        <w:ilvl w:val="2"/>
        <w:numId w:val="1"/>
      </w:numPr>
      <w:spacing w:before="360" w:line="280" w:lineRule="exact"/>
      <w:ind w:left="709" w:hanging="709"/>
    </w:pPr>
    <w:rPr>
      <w:rFonts w:ascii="Arial" w:eastAsia="PMingLiU" w:hAnsi="Arial" w:cs="Arial"/>
      <w:bCs/>
      <w:sz w:val="24"/>
      <w:szCs w:val="28"/>
      <w:lang w:val="en-ZA" w:eastAsia="zh-TW"/>
    </w:rPr>
  </w:style>
  <w:style w:type="paragraph" w:customStyle="1" w:styleId="NumberedHeading4">
    <w:name w:val="Numbered Heading 4"/>
    <w:basedOn w:val="NumberedHeading3"/>
    <w:next w:val="Normal"/>
    <w:uiPriority w:val="2"/>
    <w:semiHidden/>
    <w:unhideWhenUsed/>
    <w:qFormat/>
    <w:rsid w:val="00D94C44"/>
    <w:pPr>
      <w:numPr>
        <w:ilvl w:val="3"/>
      </w:numPr>
      <w:spacing w:line="220" w:lineRule="exact"/>
      <w:ind w:left="964" w:hanging="964"/>
    </w:pPr>
    <w:rPr>
      <w:caps/>
      <w:sz w:val="22"/>
      <w:szCs w:val="20"/>
    </w:rPr>
  </w:style>
  <w:style w:type="paragraph" w:customStyle="1" w:styleId="NumberedHeading5">
    <w:name w:val="Numbered Heading 5"/>
    <w:basedOn w:val="NumberedHeading4"/>
    <w:uiPriority w:val="2"/>
    <w:unhideWhenUsed/>
    <w:qFormat/>
    <w:rsid w:val="007741FF"/>
    <w:pPr>
      <w:ind w:left="1148" w:hanging="1156"/>
    </w:pPr>
    <w:rPr>
      <w:sz w:val="20"/>
    </w:rPr>
  </w:style>
  <w:style w:type="paragraph" w:customStyle="1" w:styleId="NumberedHeading6">
    <w:name w:val="Numbered Heading 6"/>
    <w:basedOn w:val="NumberedHeading5"/>
    <w:uiPriority w:val="2"/>
    <w:unhideWhenUsed/>
    <w:qFormat/>
    <w:rsid w:val="007741FF"/>
    <w:pPr>
      <w:ind w:left="1134" w:hanging="1134"/>
    </w:pPr>
    <w:rPr>
      <w:sz w:val="19"/>
    </w:rPr>
  </w:style>
  <w:style w:type="paragraph" w:customStyle="1" w:styleId="NumberedHeading7">
    <w:name w:val="Numbered Heading 7"/>
    <w:basedOn w:val="NumberedHeading6"/>
    <w:uiPriority w:val="2"/>
    <w:unhideWhenUsed/>
    <w:qFormat/>
    <w:rsid w:val="007741FF"/>
  </w:style>
  <w:style w:type="paragraph" w:customStyle="1" w:styleId="NumberedList5">
    <w:name w:val="Numbered List 5"/>
    <w:basedOn w:val="Normal"/>
    <w:next w:val="Normal"/>
    <w:uiPriority w:val="1"/>
    <w:semiHidden/>
    <w:qFormat/>
    <w:rsid w:val="007741FF"/>
    <w:pPr>
      <w:numPr>
        <w:ilvl w:val="4"/>
        <w:numId w:val="25"/>
      </w:numPr>
      <w:spacing w:before="120"/>
      <w:contextualSpacing/>
    </w:pPr>
    <w:rPr>
      <w:rFonts w:ascii="Trebuchet MS" w:eastAsia="PMingLiU" w:hAnsi="Trebuchet MS"/>
      <w:color w:val="000000"/>
      <w:sz w:val="19"/>
      <w:szCs w:val="20"/>
      <w:lang w:eastAsia="zh-TW"/>
    </w:rPr>
  </w:style>
  <w:style w:type="paragraph" w:customStyle="1" w:styleId="Tabletitle">
    <w:name w:val="Table title"/>
    <w:basedOn w:val="Figuretitle"/>
    <w:next w:val="Normal"/>
    <w:uiPriority w:val="4"/>
    <w:qFormat/>
    <w:rsid w:val="001927C8"/>
    <w:rPr>
      <w:lang w:eastAsia="zh-TW"/>
    </w:rPr>
  </w:style>
  <w:style w:type="paragraph" w:customStyle="1" w:styleId="Heading2NoTOC">
    <w:name w:val="Heading 2 NoTOC"/>
    <w:basedOn w:val="Heading2"/>
    <w:next w:val="Normal"/>
    <w:uiPriority w:val="3"/>
    <w:qFormat/>
    <w:rsid w:val="003601E9"/>
  </w:style>
  <w:style w:type="paragraph" w:customStyle="1" w:styleId="Appendix">
    <w:name w:val="Appendix"/>
    <w:basedOn w:val="Heading1"/>
    <w:next w:val="Normal"/>
    <w:uiPriority w:val="4"/>
    <w:qFormat/>
    <w:rsid w:val="00EE3F3D"/>
    <w:pPr>
      <w:pageBreakBefore/>
      <w:spacing w:before="0"/>
    </w:pPr>
  </w:style>
  <w:style w:type="paragraph" w:styleId="BalloonText">
    <w:name w:val="Balloon Text"/>
    <w:basedOn w:val="Normal"/>
    <w:link w:val="BalloonTextChar"/>
    <w:uiPriority w:val="99"/>
    <w:semiHidden/>
    <w:unhideWhenUsed/>
    <w:rsid w:val="0025398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398C"/>
    <w:rPr>
      <w:rFonts w:ascii="Segoe UI" w:hAnsi="Segoe UI" w:cs="Segoe UI"/>
      <w:color w:val="1D1D1D" w:themeColor="text1"/>
      <w:sz w:val="18"/>
      <w:szCs w:val="18"/>
    </w:rPr>
  </w:style>
  <w:style w:type="table" w:customStyle="1" w:styleId="SSEBlue">
    <w:name w:val="SSE Blue"/>
    <w:basedOn w:val="TableNormal"/>
    <w:uiPriority w:val="99"/>
    <w:rsid w:val="00E23D85"/>
    <w:pPr>
      <w:spacing w:after="0" w:line="240" w:lineRule="auto"/>
    </w:pPr>
    <w:tblPr>
      <w:tblBorders>
        <w:top w:val="single" w:sz="4" w:space="0" w:color="002D72" w:themeColor="accent1"/>
        <w:bottom w:val="single" w:sz="4" w:space="0" w:color="002D72" w:themeColor="accent1"/>
        <w:insideH w:val="single" w:sz="4" w:space="0" w:color="002D72" w:themeColor="accent1"/>
      </w:tblBorders>
      <w:tblCellMar>
        <w:top w:w="85" w:type="dxa"/>
        <w:bottom w:w="85" w:type="dxa"/>
      </w:tblCellMar>
    </w:tblPr>
    <w:tblStylePr w:type="firstRow">
      <w:rPr>
        <w:b/>
        <w:color w:val="FFFFFF" w:themeColor="background1"/>
      </w:rPr>
      <w:tblPr/>
      <w:tcPr>
        <w:tcBorders>
          <w:top w:val="nil"/>
          <w:left w:val="nil"/>
          <w:bottom w:val="nil"/>
          <w:right w:val="nil"/>
          <w:insideH w:val="nil"/>
          <w:insideV w:val="nil"/>
          <w:tl2br w:val="nil"/>
          <w:tr2bl w:val="nil"/>
        </w:tcBorders>
        <w:shd w:val="clear" w:color="auto" w:fill="002D72" w:themeFill="accent1"/>
      </w:tcPr>
    </w:tblStylePr>
  </w:style>
  <w:style w:type="character" w:customStyle="1" w:styleId="Heading8Char">
    <w:name w:val="Heading 8 Char"/>
    <w:basedOn w:val="DefaultParagraphFont"/>
    <w:link w:val="Heading8"/>
    <w:uiPriority w:val="9"/>
    <w:semiHidden/>
    <w:rsid w:val="00BD2388"/>
    <w:rPr>
      <w:rFonts w:asciiTheme="majorHAnsi" w:eastAsiaTheme="majorEastAsia" w:hAnsiTheme="majorHAnsi" w:cstheme="majorBidi"/>
      <w:color w:val="3F3F3F" w:themeColor="text1" w:themeTint="D8"/>
      <w:sz w:val="21"/>
      <w:szCs w:val="21"/>
    </w:rPr>
  </w:style>
  <w:style w:type="character" w:customStyle="1" w:styleId="Heading9Char">
    <w:name w:val="Heading 9 Char"/>
    <w:basedOn w:val="DefaultParagraphFont"/>
    <w:link w:val="Heading9"/>
    <w:uiPriority w:val="9"/>
    <w:semiHidden/>
    <w:rsid w:val="00BD2388"/>
    <w:rPr>
      <w:rFonts w:asciiTheme="majorHAnsi" w:eastAsiaTheme="majorEastAsia" w:hAnsiTheme="majorHAnsi" w:cstheme="majorBidi"/>
      <w:i/>
      <w:iCs/>
      <w:color w:val="3F3F3F" w:themeColor="text1" w:themeTint="D8"/>
      <w:sz w:val="21"/>
      <w:szCs w:val="21"/>
    </w:rPr>
  </w:style>
  <w:style w:type="character" w:styleId="PlaceholderText">
    <w:name w:val="Placeholder Text"/>
    <w:basedOn w:val="DefaultParagraphFont"/>
    <w:uiPriority w:val="99"/>
    <w:semiHidden/>
    <w:rsid w:val="00017290"/>
    <w:rPr>
      <w:color w:val="808080"/>
    </w:rPr>
  </w:style>
  <w:style w:type="paragraph" w:styleId="TOCHeading">
    <w:name w:val="TOC Heading"/>
    <w:basedOn w:val="Heading1"/>
    <w:next w:val="Normal"/>
    <w:uiPriority w:val="39"/>
    <w:unhideWhenUsed/>
    <w:qFormat/>
    <w:rsid w:val="007B484D"/>
    <w:pPr>
      <w:keepLines/>
      <w:spacing w:after="0" w:line="259" w:lineRule="auto"/>
      <w:outlineLvl w:val="9"/>
    </w:pPr>
    <w:rPr>
      <w:rFonts w:asciiTheme="majorHAnsi" w:eastAsiaTheme="majorEastAsia" w:hAnsiTheme="majorHAnsi" w:cstheme="majorBidi"/>
      <w:color w:val="002155" w:themeColor="accent1" w:themeShade="BF"/>
      <w:sz w:val="32"/>
      <w:szCs w:val="32"/>
      <w:lang w:val="en-US" w:eastAsia="en-US"/>
    </w:rPr>
  </w:style>
  <w:style w:type="paragraph" w:styleId="NoSpacing">
    <w:name w:val="No Spacing"/>
    <w:link w:val="NoSpacingChar"/>
    <w:uiPriority w:val="1"/>
    <w:qFormat/>
    <w:rsid w:val="001F4BC0"/>
    <w:pPr>
      <w:spacing w:after="0" w:line="240" w:lineRule="auto"/>
    </w:pPr>
    <w:rPr>
      <w:sz w:val="20"/>
    </w:rPr>
  </w:style>
  <w:style w:type="character" w:customStyle="1" w:styleId="NoSpacingChar">
    <w:name w:val="No Spacing Char"/>
    <w:basedOn w:val="DefaultParagraphFont"/>
    <w:link w:val="NoSpacing"/>
    <w:uiPriority w:val="1"/>
    <w:rsid w:val="00465B03"/>
    <w:rPr>
      <w:sz w:val="20"/>
    </w:rPr>
  </w:style>
  <w:style w:type="table" w:customStyle="1" w:styleId="Style1">
    <w:name w:val="Style1"/>
    <w:basedOn w:val="TableNormal"/>
    <w:uiPriority w:val="99"/>
    <w:rsid w:val="001655C4"/>
    <w:pPr>
      <w:spacing w:after="0" w:line="240" w:lineRule="auto"/>
    </w:pPr>
    <w:tblPr/>
    <w:tcPr>
      <w:shd w:val="clear" w:color="auto" w:fill="FFFFFF" w:themeFill="background1"/>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54209">
      <w:bodyDiv w:val="1"/>
      <w:marLeft w:val="0"/>
      <w:marRight w:val="0"/>
      <w:marTop w:val="0"/>
      <w:marBottom w:val="0"/>
      <w:divBdr>
        <w:top w:val="none" w:sz="0" w:space="0" w:color="auto"/>
        <w:left w:val="none" w:sz="0" w:space="0" w:color="auto"/>
        <w:bottom w:val="none" w:sz="0" w:space="0" w:color="auto"/>
        <w:right w:val="none" w:sz="0" w:space="0" w:color="auto"/>
      </w:divBdr>
    </w:div>
    <w:div w:id="58941881">
      <w:bodyDiv w:val="1"/>
      <w:marLeft w:val="0"/>
      <w:marRight w:val="0"/>
      <w:marTop w:val="0"/>
      <w:marBottom w:val="0"/>
      <w:divBdr>
        <w:top w:val="none" w:sz="0" w:space="0" w:color="auto"/>
        <w:left w:val="none" w:sz="0" w:space="0" w:color="auto"/>
        <w:bottom w:val="none" w:sz="0" w:space="0" w:color="auto"/>
        <w:right w:val="none" w:sz="0" w:space="0" w:color="auto"/>
      </w:divBdr>
    </w:div>
    <w:div w:id="65106733">
      <w:bodyDiv w:val="1"/>
      <w:marLeft w:val="0"/>
      <w:marRight w:val="0"/>
      <w:marTop w:val="0"/>
      <w:marBottom w:val="0"/>
      <w:divBdr>
        <w:top w:val="none" w:sz="0" w:space="0" w:color="auto"/>
        <w:left w:val="none" w:sz="0" w:space="0" w:color="auto"/>
        <w:bottom w:val="none" w:sz="0" w:space="0" w:color="auto"/>
        <w:right w:val="none" w:sz="0" w:space="0" w:color="auto"/>
      </w:divBdr>
    </w:div>
    <w:div w:id="65736667">
      <w:bodyDiv w:val="1"/>
      <w:marLeft w:val="0"/>
      <w:marRight w:val="0"/>
      <w:marTop w:val="0"/>
      <w:marBottom w:val="0"/>
      <w:divBdr>
        <w:top w:val="none" w:sz="0" w:space="0" w:color="auto"/>
        <w:left w:val="none" w:sz="0" w:space="0" w:color="auto"/>
        <w:bottom w:val="none" w:sz="0" w:space="0" w:color="auto"/>
        <w:right w:val="none" w:sz="0" w:space="0" w:color="auto"/>
      </w:divBdr>
    </w:div>
    <w:div w:id="216670241">
      <w:bodyDiv w:val="1"/>
      <w:marLeft w:val="0"/>
      <w:marRight w:val="0"/>
      <w:marTop w:val="0"/>
      <w:marBottom w:val="0"/>
      <w:divBdr>
        <w:top w:val="none" w:sz="0" w:space="0" w:color="auto"/>
        <w:left w:val="none" w:sz="0" w:space="0" w:color="auto"/>
        <w:bottom w:val="none" w:sz="0" w:space="0" w:color="auto"/>
        <w:right w:val="none" w:sz="0" w:space="0" w:color="auto"/>
      </w:divBdr>
    </w:div>
    <w:div w:id="236482300">
      <w:bodyDiv w:val="1"/>
      <w:marLeft w:val="0"/>
      <w:marRight w:val="0"/>
      <w:marTop w:val="0"/>
      <w:marBottom w:val="0"/>
      <w:divBdr>
        <w:top w:val="none" w:sz="0" w:space="0" w:color="auto"/>
        <w:left w:val="none" w:sz="0" w:space="0" w:color="auto"/>
        <w:bottom w:val="none" w:sz="0" w:space="0" w:color="auto"/>
        <w:right w:val="none" w:sz="0" w:space="0" w:color="auto"/>
      </w:divBdr>
    </w:div>
    <w:div w:id="285622537">
      <w:bodyDiv w:val="1"/>
      <w:marLeft w:val="0"/>
      <w:marRight w:val="0"/>
      <w:marTop w:val="0"/>
      <w:marBottom w:val="0"/>
      <w:divBdr>
        <w:top w:val="none" w:sz="0" w:space="0" w:color="auto"/>
        <w:left w:val="none" w:sz="0" w:space="0" w:color="auto"/>
        <w:bottom w:val="none" w:sz="0" w:space="0" w:color="auto"/>
        <w:right w:val="none" w:sz="0" w:space="0" w:color="auto"/>
      </w:divBdr>
    </w:div>
    <w:div w:id="297036096">
      <w:bodyDiv w:val="1"/>
      <w:marLeft w:val="0"/>
      <w:marRight w:val="0"/>
      <w:marTop w:val="0"/>
      <w:marBottom w:val="0"/>
      <w:divBdr>
        <w:top w:val="none" w:sz="0" w:space="0" w:color="auto"/>
        <w:left w:val="none" w:sz="0" w:space="0" w:color="auto"/>
        <w:bottom w:val="none" w:sz="0" w:space="0" w:color="auto"/>
        <w:right w:val="none" w:sz="0" w:space="0" w:color="auto"/>
      </w:divBdr>
    </w:div>
    <w:div w:id="297540357">
      <w:bodyDiv w:val="1"/>
      <w:marLeft w:val="0"/>
      <w:marRight w:val="0"/>
      <w:marTop w:val="0"/>
      <w:marBottom w:val="0"/>
      <w:divBdr>
        <w:top w:val="none" w:sz="0" w:space="0" w:color="auto"/>
        <w:left w:val="none" w:sz="0" w:space="0" w:color="auto"/>
        <w:bottom w:val="none" w:sz="0" w:space="0" w:color="auto"/>
        <w:right w:val="none" w:sz="0" w:space="0" w:color="auto"/>
      </w:divBdr>
    </w:div>
    <w:div w:id="297609199">
      <w:bodyDiv w:val="1"/>
      <w:marLeft w:val="0"/>
      <w:marRight w:val="0"/>
      <w:marTop w:val="0"/>
      <w:marBottom w:val="0"/>
      <w:divBdr>
        <w:top w:val="none" w:sz="0" w:space="0" w:color="auto"/>
        <w:left w:val="none" w:sz="0" w:space="0" w:color="auto"/>
        <w:bottom w:val="none" w:sz="0" w:space="0" w:color="auto"/>
        <w:right w:val="none" w:sz="0" w:space="0" w:color="auto"/>
      </w:divBdr>
    </w:div>
    <w:div w:id="391925322">
      <w:bodyDiv w:val="1"/>
      <w:marLeft w:val="0"/>
      <w:marRight w:val="0"/>
      <w:marTop w:val="0"/>
      <w:marBottom w:val="0"/>
      <w:divBdr>
        <w:top w:val="none" w:sz="0" w:space="0" w:color="auto"/>
        <w:left w:val="none" w:sz="0" w:space="0" w:color="auto"/>
        <w:bottom w:val="none" w:sz="0" w:space="0" w:color="auto"/>
        <w:right w:val="none" w:sz="0" w:space="0" w:color="auto"/>
      </w:divBdr>
    </w:div>
    <w:div w:id="520362385">
      <w:bodyDiv w:val="1"/>
      <w:marLeft w:val="0"/>
      <w:marRight w:val="0"/>
      <w:marTop w:val="0"/>
      <w:marBottom w:val="0"/>
      <w:divBdr>
        <w:top w:val="none" w:sz="0" w:space="0" w:color="auto"/>
        <w:left w:val="none" w:sz="0" w:space="0" w:color="auto"/>
        <w:bottom w:val="none" w:sz="0" w:space="0" w:color="auto"/>
        <w:right w:val="none" w:sz="0" w:space="0" w:color="auto"/>
      </w:divBdr>
    </w:div>
    <w:div w:id="586117969">
      <w:bodyDiv w:val="1"/>
      <w:marLeft w:val="0"/>
      <w:marRight w:val="0"/>
      <w:marTop w:val="0"/>
      <w:marBottom w:val="0"/>
      <w:divBdr>
        <w:top w:val="none" w:sz="0" w:space="0" w:color="auto"/>
        <w:left w:val="none" w:sz="0" w:space="0" w:color="auto"/>
        <w:bottom w:val="none" w:sz="0" w:space="0" w:color="auto"/>
        <w:right w:val="none" w:sz="0" w:space="0" w:color="auto"/>
      </w:divBdr>
    </w:div>
    <w:div w:id="769855386">
      <w:bodyDiv w:val="1"/>
      <w:marLeft w:val="0"/>
      <w:marRight w:val="0"/>
      <w:marTop w:val="0"/>
      <w:marBottom w:val="0"/>
      <w:divBdr>
        <w:top w:val="none" w:sz="0" w:space="0" w:color="auto"/>
        <w:left w:val="none" w:sz="0" w:space="0" w:color="auto"/>
        <w:bottom w:val="none" w:sz="0" w:space="0" w:color="auto"/>
        <w:right w:val="none" w:sz="0" w:space="0" w:color="auto"/>
      </w:divBdr>
    </w:div>
    <w:div w:id="903417562">
      <w:bodyDiv w:val="1"/>
      <w:marLeft w:val="0"/>
      <w:marRight w:val="0"/>
      <w:marTop w:val="0"/>
      <w:marBottom w:val="0"/>
      <w:divBdr>
        <w:top w:val="none" w:sz="0" w:space="0" w:color="auto"/>
        <w:left w:val="none" w:sz="0" w:space="0" w:color="auto"/>
        <w:bottom w:val="none" w:sz="0" w:space="0" w:color="auto"/>
        <w:right w:val="none" w:sz="0" w:space="0" w:color="auto"/>
      </w:divBdr>
    </w:div>
    <w:div w:id="914823479">
      <w:bodyDiv w:val="1"/>
      <w:marLeft w:val="0"/>
      <w:marRight w:val="0"/>
      <w:marTop w:val="0"/>
      <w:marBottom w:val="0"/>
      <w:divBdr>
        <w:top w:val="none" w:sz="0" w:space="0" w:color="auto"/>
        <w:left w:val="none" w:sz="0" w:space="0" w:color="auto"/>
        <w:bottom w:val="none" w:sz="0" w:space="0" w:color="auto"/>
        <w:right w:val="none" w:sz="0" w:space="0" w:color="auto"/>
      </w:divBdr>
    </w:div>
    <w:div w:id="935291961">
      <w:bodyDiv w:val="1"/>
      <w:marLeft w:val="0"/>
      <w:marRight w:val="0"/>
      <w:marTop w:val="0"/>
      <w:marBottom w:val="0"/>
      <w:divBdr>
        <w:top w:val="none" w:sz="0" w:space="0" w:color="auto"/>
        <w:left w:val="none" w:sz="0" w:space="0" w:color="auto"/>
        <w:bottom w:val="none" w:sz="0" w:space="0" w:color="auto"/>
        <w:right w:val="none" w:sz="0" w:space="0" w:color="auto"/>
      </w:divBdr>
    </w:div>
    <w:div w:id="983510167">
      <w:bodyDiv w:val="1"/>
      <w:marLeft w:val="0"/>
      <w:marRight w:val="0"/>
      <w:marTop w:val="0"/>
      <w:marBottom w:val="0"/>
      <w:divBdr>
        <w:top w:val="none" w:sz="0" w:space="0" w:color="auto"/>
        <w:left w:val="none" w:sz="0" w:space="0" w:color="auto"/>
        <w:bottom w:val="none" w:sz="0" w:space="0" w:color="auto"/>
        <w:right w:val="none" w:sz="0" w:space="0" w:color="auto"/>
      </w:divBdr>
    </w:div>
    <w:div w:id="1008752952">
      <w:bodyDiv w:val="1"/>
      <w:marLeft w:val="0"/>
      <w:marRight w:val="0"/>
      <w:marTop w:val="0"/>
      <w:marBottom w:val="0"/>
      <w:divBdr>
        <w:top w:val="none" w:sz="0" w:space="0" w:color="auto"/>
        <w:left w:val="none" w:sz="0" w:space="0" w:color="auto"/>
        <w:bottom w:val="none" w:sz="0" w:space="0" w:color="auto"/>
        <w:right w:val="none" w:sz="0" w:space="0" w:color="auto"/>
      </w:divBdr>
    </w:div>
    <w:div w:id="1014456601">
      <w:bodyDiv w:val="1"/>
      <w:marLeft w:val="0"/>
      <w:marRight w:val="0"/>
      <w:marTop w:val="0"/>
      <w:marBottom w:val="0"/>
      <w:divBdr>
        <w:top w:val="none" w:sz="0" w:space="0" w:color="auto"/>
        <w:left w:val="none" w:sz="0" w:space="0" w:color="auto"/>
        <w:bottom w:val="none" w:sz="0" w:space="0" w:color="auto"/>
        <w:right w:val="none" w:sz="0" w:space="0" w:color="auto"/>
      </w:divBdr>
    </w:div>
    <w:div w:id="1075855324">
      <w:bodyDiv w:val="1"/>
      <w:marLeft w:val="0"/>
      <w:marRight w:val="0"/>
      <w:marTop w:val="0"/>
      <w:marBottom w:val="0"/>
      <w:divBdr>
        <w:top w:val="none" w:sz="0" w:space="0" w:color="auto"/>
        <w:left w:val="none" w:sz="0" w:space="0" w:color="auto"/>
        <w:bottom w:val="none" w:sz="0" w:space="0" w:color="auto"/>
        <w:right w:val="none" w:sz="0" w:space="0" w:color="auto"/>
      </w:divBdr>
    </w:div>
    <w:div w:id="1080832879">
      <w:bodyDiv w:val="1"/>
      <w:marLeft w:val="0"/>
      <w:marRight w:val="0"/>
      <w:marTop w:val="0"/>
      <w:marBottom w:val="0"/>
      <w:divBdr>
        <w:top w:val="none" w:sz="0" w:space="0" w:color="auto"/>
        <w:left w:val="none" w:sz="0" w:space="0" w:color="auto"/>
        <w:bottom w:val="none" w:sz="0" w:space="0" w:color="auto"/>
        <w:right w:val="none" w:sz="0" w:space="0" w:color="auto"/>
      </w:divBdr>
    </w:div>
    <w:div w:id="1167861357">
      <w:bodyDiv w:val="1"/>
      <w:marLeft w:val="0"/>
      <w:marRight w:val="0"/>
      <w:marTop w:val="0"/>
      <w:marBottom w:val="0"/>
      <w:divBdr>
        <w:top w:val="none" w:sz="0" w:space="0" w:color="auto"/>
        <w:left w:val="none" w:sz="0" w:space="0" w:color="auto"/>
        <w:bottom w:val="none" w:sz="0" w:space="0" w:color="auto"/>
        <w:right w:val="none" w:sz="0" w:space="0" w:color="auto"/>
      </w:divBdr>
    </w:div>
    <w:div w:id="1227184355">
      <w:bodyDiv w:val="1"/>
      <w:marLeft w:val="0"/>
      <w:marRight w:val="0"/>
      <w:marTop w:val="0"/>
      <w:marBottom w:val="0"/>
      <w:divBdr>
        <w:top w:val="none" w:sz="0" w:space="0" w:color="auto"/>
        <w:left w:val="none" w:sz="0" w:space="0" w:color="auto"/>
        <w:bottom w:val="none" w:sz="0" w:space="0" w:color="auto"/>
        <w:right w:val="none" w:sz="0" w:space="0" w:color="auto"/>
      </w:divBdr>
    </w:div>
    <w:div w:id="1277833161">
      <w:bodyDiv w:val="1"/>
      <w:marLeft w:val="0"/>
      <w:marRight w:val="0"/>
      <w:marTop w:val="0"/>
      <w:marBottom w:val="0"/>
      <w:divBdr>
        <w:top w:val="none" w:sz="0" w:space="0" w:color="auto"/>
        <w:left w:val="none" w:sz="0" w:space="0" w:color="auto"/>
        <w:bottom w:val="none" w:sz="0" w:space="0" w:color="auto"/>
        <w:right w:val="none" w:sz="0" w:space="0" w:color="auto"/>
      </w:divBdr>
    </w:div>
    <w:div w:id="1286230628">
      <w:bodyDiv w:val="1"/>
      <w:marLeft w:val="0"/>
      <w:marRight w:val="0"/>
      <w:marTop w:val="0"/>
      <w:marBottom w:val="0"/>
      <w:divBdr>
        <w:top w:val="none" w:sz="0" w:space="0" w:color="auto"/>
        <w:left w:val="none" w:sz="0" w:space="0" w:color="auto"/>
        <w:bottom w:val="none" w:sz="0" w:space="0" w:color="auto"/>
        <w:right w:val="none" w:sz="0" w:space="0" w:color="auto"/>
      </w:divBdr>
    </w:div>
    <w:div w:id="1314065092">
      <w:bodyDiv w:val="1"/>
      <w:marLeft w:val="0"/>
      <w:marRight w:val="0"/>
      <w:marTop w:val="0"/>
      <w:marBottom w:val="0"/>
      <w:divBdr>
        <w:top w:val="none" w:sz="0" w:space="0" w:color="auto"/>
        <w:left w:val="none" w:sz="0" w:space="0" w:color="auto"/>
        <w:bottom w:val="none" w:sz="0" w:space="0" w:color="auto"/>
        <w:right w:val="none" w:sz="0" w:space="0" w:color="auto"/>
      </w:divBdr>
    </w:div>
    <w:div w:id="1372419852">
      <w:bodyDiv w:val="1"/>
      <w:marLeft w:val="0"/>
      <w:marRight w:val="0"/>
      <w:marTop w:val="0"/>
      <w:marBottom w:val="0"/>
      <w:divBdr>
        <w:top w:val="none" w:sz="0" w:space="0" w:color="auto"/>
        <w:left w:val="none" w:sz="0" w:space="0" w:color="auto"/>
        <w:bottom w:val="none" w:sz="0" w:space="0" w:color="auto"/>
        <w:right w:val="none" w:sz="0" w:space="0" w:color="auto"/>
      </w:divBdr>
    </w:div>
    <w:div w:id="1382441562">
      <w:bodyDiv w:val="1"/>
      <w:marLeft w:val="0"/>
      <w:marRight w:val="0"/>
      <w:marTop w:val="0"/>
      <w:marBottom w:val="0"/>
      <w:divBdr>
        <w:top w:val="none" w:sz="0" w:space="0" w:color="auto"/>
        <w:left w:val="none" w:sz="0" w:space="0" w:color="auto"/>
        <w:bottom w:val="none" w:sz="0" w:space="0" w:color="auto"/>
        <w:right w:val="none" w:sz="0" w:space="0" w:color="auto"/>
      </w:divBdr>
    </w:div>
    <w:div w:id="1480072415">
      <w:bodyDiv w:val="1"/>
      <w:marLeft w:val="0"/>
      <w:marRight w:val="0"/>
      <w:marTop w:val="0"/>
      <w:marBottom w:val="0"/>
      <w:divBdr>
        <w:top w:val="none" w:sz="0" w:space="0" w:color="auto"/>
        <w:left w:val="none" w:sz="0" w:space="0" w:color="auto"/>
        <w:bottom w:val="none" w:sz="0" w:space="0" w:color="auto"/>
        <w:right w:val="none" w:sz="0" w:space="0" w:color="auto"/>
      </w:divBdr>
    </w:div>
    <w:div w:id="1498691775">
      <w:bodyDiv w:val="1"/>
      <w:marLeft w:val="0"/>
      <w:marRight w:val="0"/>
      <w:marTop w:val="0"/>
      <w:marBottom w:val="0"/>
      <w:divBdr>
        <w:top w:val="none" w:sz="0" w:space="0" w:color="auto"/>
        <w:left w:val="none" w:sz="0" w:space="0" w:color="auto"/>
        <w:bottom w:val="none" w:sz="0" w:space="0" w:color="auto"/>
        <w:right w:val="none" w:sz="0" w:space="0" w:color="auto"/>
      </w:divBdr>
    </w:div>
    <w:div w:id="1623343525">
      <w:bodyDiv w:val="1"/>
      <w:marLeft w:val="0"/>
      <w:marRight w:val="0"/>
      <w:marTop w:val="0"/>
      <w:marBottom w:val="0"/>
      <w:divBdr>
        <w:top w:val="none" w:sz="0" w:space="0" w:color="auto"/>
        <w:left w:val="none" w:sz="0" w:space="0" w:color="auto"/>
        <w:bottom w:val="none" w:sz="0" w:space="0" w:color="auto"/>
        <w:right w:val="none" w:sz="0" w:space="0" w:color="auto"/>
      </w:divBdr>
    </w:div>
    <w:div w:id="1631015736">
      <w:bodyDiv w:val="1"/>
      <w:marLeft w:val="0"/>
      <w:marRight w:val="0"/>
      <w:marTop w:val="0"/>
      <w:marBottom w:val="0"/>
      <w:divBdr>
        <w:top w:val="none" w:sz="0" w:space="0" w:color="auto"/>
        <w:left w:val="none" w:sz="0" w:space="0" w:color="auto"/>
        <w:bottom w:val="none" w:sz="0" w:space="0" w:color="auto"/>
        <w:right w:val="none" w:sz="0" w:space="0" w:color="auto"/>
      </w:divBdr>
    </w:div>
    <w:div w:id="1718044905">
      <w:bodyDiv w:val="1"/>
      <w:marLeft w:val="0"/>
      <w:marRight w:val="0"/>
      <w:marTop w:val="0"/>
      <w:marBottom w:val="0"/>
      <w:divBdr>
        <w:top w:val="none" w:sz="0" w:space="0" w:color="auto"/>
        <w:left w:val="none" w:sz="0" w:space="0" w:color="auto"/>
        <w:bottom w:val="none" w:sz="0" w:space="0" w:color="auto"/>
        <w:right w:val="none" w:sz="0" w:space="0" w:color="auto"/>
      </w:divBdr>
    </w:div>
    <w:div w:id="1741097934">
      <w:bodyDiv w:val="1"/>
      <w:marLeft w:val="0"/>
      <w:marRight w:val="0"/>
      <w:marTop w:val="0"/>
      <w:marBottom w:val="0"/>
      <w:divBdr>
        <w:top w:val="none" w:sz="0" w:space="0" w:color="auto"/>
        <w:left w:val="none" w:sz="0" w:space="0" w:color="auto"/>
        <w:bottom w:val="none" w:sz="0" w:space="0" w:color="auto"/>
        <w:right w:val="none" w:sz="0" w:space="0" w:color="auto"/>
      </w:divBdr>
    </w:div>
    <w:div w:id="1812598128">
      <w:bodyDiv w:val="1"/>
      <w:marLeft w:val="0"/>
      <w:marRight w:val="0"/>
      <w:marTop w:val="0"/>
      <w:marBottom w:val="0"/>
      <w:divBdr>
        <w:top w:val="none" w:sz="0" w:space="0" w:color="auto"/>
        <w:left w:val="none" w:sz="0" w:space="0" w:color="auto"/>
        <w:bottom w:val="none" w:sz="0" w:space="0" w:color="auto"/>
        <w:right w:val="none" w:sz="0" w:space="0" w:color="auto"/>
      </w:divBdr>
    </w:div>
    <w:div w:id="1851410631">
      <w:bodyDiv w:val="1"/>
      <w:marLeft w:val="0"/>
      <w:marRight w:val="0"/>
      <w:marTop w:val="0"/>
      <w:marBottom w:val="0"/>
      <w:divBdr>
        <w:top w:val="none" w:sz="0" w:space="0" w:color="auto"/>
        <w:left w:val="none" w:sz="0" w:space="0" w:color="auto"/>
        <w:bottom w:val="none" w:sz="0" w:space="0" w:color="auto"/>
        <w:right w:val="none" w:sz="0" w:space="0" w:color="auto"/>
      </w:divBdr>
    </w:div>
    <w:div w:id="1941906790">
      <w:bodyDiv w:val="1"/>
      <w:marLeft w:val="0"/>
      <w:marRight w:val="0"/>
      <w:marTop w:val="0"/>
      <w:marBottom w:val="0"/>
      <w:divBdr>
        <w:top w:val="none" w:sz="0" w:space="0" w:color="auto"/>
        <w:left w:val="none" w:sz="0" w:space="0" w:color="auto"/>
        <w:bottom w:val="none" w:sz="0" w:space="0" w:color="auto"/>
        <w:right w:val="none" w:sz="0" w:space="0" w:color="auto"/>
      </w:divBdr>
    </w:div>
    <w:div w:id="1988625897">
      <w:bodyDiv w:val="1"/>
      <w:marLeft w:val="0"/>
      <w:marRight w:val="0"/>
      <w:marTop w:val="0"/>
      <w:marBottom w:val="0"/>
      <w:divBdr>
        <w:top w:val="none" w:sz="0" w:space="0" w:color="auto"/>
        <w:left w:val="none" w:sz="0" w:space="0" w:color="auto"/>
        <w:bottom w:val="none" w:sz="0" w:space="0" w:color="auto"/>
        <w:right w:val="none" w:sz="0" w:space="0" w:color="auto"/>
      </w:divBdr>
    </w:div>
    <w:div w:id="2122022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Stephanie.McAteer@sse.com"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SSE report">
      <a:dk1>
        <a:srgbClr val="1D1D1D"/>
      </a:dk1>
      <a:lt1>
        <a:sysClr val="window" lastClr="FFFFFF"/>
      </a:lt1>
      <a:dk2>
        <a:srgbClr val="002D72"/>
      </a:dk2>
      <a:lt2>
        <a:srgbClr val="F6B21B"/>
      </a:lt2>
      <a:accent1>
        <a:srgbClr val="002D72"/>
      </a:accent1>
      <a:accent2>
        <a:srgbClr val="0097A9"/>
      </a:accent2>
      <a:accent3>
        <a:srgbClr val="A2B2C8"/>
      </a:accent3>
      <a:accent4>
        <a:srgbClr val="F6B21B"/>
      </a:accent4>
      <a:accent5>
        <a:srgbClr val="6BCABA"/>
      </a:accent5>
      <a:accent6>
        <a:srgbClr val="6681AA"/>
      </a:accent6>
      <a:hlink>
        <a:srgbClr val="002D72"/>
      </a:hlink>
      <a:folHlink>
        <a:srgbClr val="425563"/>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5F94E82FF8BA146ABA8DC16F67D0A50" ma:contentTypeVersion="12" ma:contentTypeDescription="Create a new document." ma:contentTypeScope="" ma:versionID="b5b5c4f5f0119ad30cd68a3e20703de8">
  <xsd:schema xmlns:xsd="http://www.w3.org/2001/XMLSchema" xmlns:xs="http://www.w3.org/2001/XMLSchema" xmlns:p="http://schemas.microsoft.com/office/2006/metadata/properties" xmlns:ns3="ff5760ba-dc08-44f8-9ac5-d152eb605781" xmlns:ns4="b2e2172b-7dc5-4bf7-9eac-0a142961ba9b" targetNamespace="http://schemas.microsoft.com/office/2006/metadata/properties" ma:root="true" ma:fieldsID="2ae845c9283857b4e792849bfe1b2267" ns3:_="" ns4:_="">
    <xsd:import namespace="ff5760ba-dc08-44f8-9ac5-d152eb605781"/>
    <xsd:import namespace="b2e2172b-7dc5-4bf7-9eac-0a142961ba9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5760ba-dc08-44f8-9ac5-d152eb6057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e2172b-7dc5-4bf7-9eac-0a142961ba9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8023FE-061D-4986-8E05-4EF9D2DC55B8}">
  <ds:schemaRefs>
    <ds:schemaRef ds:uri="http://schemas.openxmlformats.org/officeDocument/2006/bibliography"/>
  </ds:schemaRefs>
</ds:datastoreItem>
</file>

<file path=customXml/itemProps2.xml><?xml version="1.0" encoding="utf-8"?>
<ds:datastoreItem xmlns:ds="http://schemas.openxmlformats.org/officeDocument/2006/customXml" ds:itemID="{F3A5428C-DE40-458B-996B-2AFD0D226C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5760ba-dc08-44f8-9ac5-d152eb605781"/>
    <ds:schemaRef ds:uri="b2e2172b-7dc5-4bf7-9eac-0a142961ba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0474EA-4B10-4E97-9F6D-DC0E95C4660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E91267F-5576-494F-B1EF-DB58461E8C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10016</TotalTime>
  <Pages>25</Pages>
  <Words>6921</Words>
  <Characters>39451</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McAteer, Stephanie</cp:lastModifiedBy>
  <cp:revision>787</cp:revision>
  <dcterms:created xsi:type="dcterms:W3CDTF">2023-09-19T13:09:00Z</dcterms:created>
  <dcterms:modified xsi:type="dcterms:W3CDTF">2023-11-20T16:15:00Z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0x010100E5F94E82FF8BA146ABA8DC16F67D0A50</vt:lpwstr>
  </property>
  <property fmtid="{D5CDD505-2E9C-101B-9397-08002B2CF9AE}" pid="3" name="ClassificationWatermarkShapeIds">
    <vt:lpwstr>7,b,c</vt:lpwstr>
  </property>
  <property fmtid="{D5CDD505-2E9C-101B-9397-08002B2CF9AE}" pid="4" name="ClassificationWatermarkFontProps">
    <vt:lpwstr>#dcdcdc,1,Calibri</vt:lpwstr>
  </property>
  <property fmtid="{D5CDD505-2E9C-101B-9397-08002B2CF9AE}" pid="5" name="ClassificationWatermarkText">
    <vt:lpwstr>Confidential</vt:lpwstr>
  </property>
  <property fmtid="{D5CDD505-2E9C-101B-9397-08002B2CF9AE}" pid="6" name="MSIP_Label_9a1593e3-eb40-4b63-9198-a6ec3e998e52_Enabled">
    <vt:lpwstr>true</vt:lpwstr>
  </property>
  <property fmtid="{D5CDD505-2E9C-101B-9397-08002B2CF9AE}" pid="7" name="MSIP_Label_9a1593e3-eb40-4b63-9198-a6ec3e998e52_SetDate">
    <vt:lpwstr>2023-09-19T13:12:46Z</vt:lpwstr>
  </property>
  <property fmtid="{D5CDD505-2E9C-101B-9397-08002B2CF9AE}" pid="8" name="MSIP_Label_9a1593e3-eb40-4b63-9198-a6ec3e998e52_Method">
    <vt:lpwstr>Privileged</vt:lpwstr>
  </property>
  <property fmtid="{D5CDD505-2E9C-101B-9397-08002B2CF9AE}" pid="9" name="MSIP_Label_9a1593e3-eb40-4b63-9198-a6ec3e998e52_Name">
    <vt:lpwstr>9a1593e3-eb40-4b63-9198-a6ec3e998e52</vt:lpwstr>
  </property>
  <property fmtid="{D5CDD505-2E9C-101B-9397-08002B2CF9AE}" pid="10" name="MSIP_Label_9a1593e3-eb40-4b63-9198-a6ec3e998e52_SiteId">
    <vt:lpwstr>953b0f83-1ce6-45c3-82c9-1d847e372339</vt:lpwstr>
  </property>
  <property fmtid="{D5CDD505-2E9C-101B-9397-08002B2CF9AE}" pid="11" name="MSIP_Label_9a1593e3-eb40-4b63-9198-a6ec3e998e52_ActionId">
    <vt:lpwstr>f1a9ba1f-59a7-4401-951b-e974ff2b3856</vt:lpwstr>
  </property>
  <property fmtid="{D5CDD505-2E9C-101B-9397-08002B2CF9AE}" pid="12" name="MSIP_Label_9a1593e3-eb40-4b63-9198-a6ec3e998e52_ContentBits">
    <vt:lpwstr>4</vt:lpwstr>
  </property>
</Properties>
</file>